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8C1" w:rsidRDefault="00EE1235" w:rsidP="00AC68C1">
      <w:pPr>
        <w:ind w:left="4820"/>
        <w:contextualSpacing/>
        <w:rPr>
          <w:color w:val="7030A0"/>
          <w:sz w:val="28"/>
          <w:szCs w:val="28"/>
        </w:rPr>
      </w:pPr>
      <w:bookmarkStart w:id="0" w:name="_Hlk112252971"/>
      <w:bookmarkStart w:id="1" w:name="_GoBack"/>
      <w:bookmarkEnd w:id="1"/>
      <w:r w:rsidRPr="008B52DB">
        <w:rPr>
          <w:color w:val="7030A0"/>
          <w:sz w:val="28"/>
          <w:szCs w:val="28"/>
        </w:rPr>
        <w:t xml:space="preserve">   </w:t>
      </w:r>
      <w:bookmarkEnd w:id="0"/>
    </w:p>
    <w:p w:rsidR="00AC68C1" w:rsidRDefault="00AC68C1" w:rsidP="00AC68C1">
      <w:pPr>
        <w:ind w:left="4820"/>
        <w:contextualSpacing/>
        <w:rPr>
          <w:b/>
          <w:sz w:val="28"/>
          <w:szCs w:val="28"/>
        </w:rPr>
      </w:pPr>
    </w:p>
    <w:p w:rsidR="009D783E" w:rsidRPr="008B52DB" w:rsidRDefault="009D783E" w:rsidP="00AC68C1">
      <w:pPr>
        <w:contextualSpacing/>
        <w:jc w:val="center"/>
        <w:rPr>
          <w:b/>
          <w:sz w:val="28"/>
          <w:szCs w:val="28"/>
        </w:rPr>
      </w:pPr>
      <w:r w:rsidRPr="008B52DB">
        <w:rPr>
          <w:b/>
          <w:sz w:val="28"/>
          <w:szCs w:val="28"/>
        </w:rPr>
        <w:t>Р А С П И С А Н И Е</w:t>
      </w:r>
    </w:p>
    <w:p w:rsidR="009D783E" w:rsidRPr="008B52DB" w:rsidRDefault="009D783E" w:rsidP="00D03FEC">
      <w:pPr>
        <w:spacing w:line="240" w:lineRule="exact"/>
        <w:ind w:left="600" w:right="140"/>
        <w:jc w:val="center"/>
        <w:rPr>
          <w:rStyle w:val="ab"/>
          <w:sz w:val="28"/>
          <w:szCs w:val="28"/>
        </w:rPr>
      </w:pPr>
      <w:bookmarkStart w:id="2" w:name="_Hlk156380893"/>
      <w:r w:rsidRPr="008B52DB">
        <w:rPr>
          <w:sz w:val="28"/>
          <w:szCs w:val="28"/>
        </w:rPr>
        <w:t xml:space="preserve">учебных занятий профессионального обучения </w:t>
      </w:r>
      <w:bookmarkStart w:id="3" w:name="_Hlk125536867"/>
      <w:r w:rsidR="00C03777" w:rsidRPr="008B52DB">
        <w:rPr>
          <w:sz w:val="28"/>
          <w:szCs w:val="28"/>
        </w:rPr>
        <w:t>старших помощников, помощников</w:t>
      </w:r>
      <w:r w:rsidR="00EF2DEB">
        <w:rPr>
          <w:sz w:val="28"/>
          <w:szCs w:val="28"/>
        </w:rPr>
        <w:t xml:space="preserve"> </w:t>
      </w:r>
      <w:r w:rsidR="00C03777" w:rsidRPr="008B52DB">
        <w:rPr>
          <w:sz w:val="28"/>
          <w:szCs w:val="28"/>
        </w:rPr>
        <w:t>прокуроров городов, районов и приравненных к ним прокуроров специализированных прокуратур, осуществляющих прокурорский надзор за соблюдением прав, свобод и законных интересов несовершеннолетних</w:t>
      </w:r>
      <w:r w:rsidRPr="008B52DB">
        <w:rPr>
          <w:rFonts w:eastAsia="Calibri"/>
          <w:sz w:val="28"/>
          <w:szCs w:val="28"/>
        </w:rPr>
        <w:t xml:space="preserve"> </w:t>
      </w:r>
      <w:bookmarkEnd w:id="3"/>
    </w:p>
    <w:p w:rsidR="009D783E" w:rsidRPr="008B52DB" w:rsidRDefault="009D783E" w:rsidP="00D03FEC">
      <w:pPr>
        <w:spacing w:line="240" w:lineRule="exact"/>
        <w:contextualSpacing/>
        <w:jc w:val="center"/>
        <w:rPr>
          <w:sz w:val="28"/>
          <w:szCs w:val="28"/>
        </w:rPr>
      </w:pPr>
      <w:r w:rsidRPr="008B52DB">
        <w:rPr>
          <w:sz w:val="28"/>
          <w:szCs w:val="28"/>
        </w:rPr>
        <w:t xml:space="preserve">(срок обучения с </w:t>
      </w:r>
      <w:r w:rsidR="00C03777" w:rsidRPr="008B52DB">
        <w:rPr>
          <w:sz w:val="28"/>
          <w:szCs w:val="28"/>
        </w:rPr>
        <w:t>10</w:t>
      </w:r>
      <w:r w:rsidRPr="008B52DB">
        <w:rPr>
          <w:sz w:val="28"/>
          <w:szCs w:val="28"/>
        </w:rPr>
        <w:t>.0</w:t>
      </w:r>
      <w:r w:rsidR="00C03777" w:rsidRPr="008B52DB">
        <w:rPr>
          <w:sz w:val="28"/>
          <w:szCs w:val="28"/>
        </w:rPr>
        <w:t>3</w:t>
      </w:r>
      <w:r w:rsidRPr="008B52DB">
        <w:rPr>
          <w:sz w:val="28"/>
          <w:szCs w:val="28"/>
        </w:rPr>
        <w:t>.202</w:t>
      </w:r>
      <w:r w:rsidR="007A2D0A" w:rsidRPr="008B52DB">
        <w:rPr>
          <w:sz w:val="28"/>
          <w:szCs w:val="28"/>
        </w:rPr>
        <w:t>5</w:t>
      </w:r>
      <w:r w:rsidRPr="008B52DB">
        <w:rPr>
          <w:sz w:val="28"/>
          <w:szCs w:val="28"/>
        </w:rPr>
        <w:t xml:space="preserve"> по </w:t>
      </w:r>
      <w:r w:rsidR="00C03777" w:rsidRPr="008B52DB">
        <w:rPr>
          <w:sz w:val="28"/>
          <w:szCs w:val="28"/>
        </w:rPr>
        <w:t>21</w:t>
      </w:r>
      <w:r w:rsidRPr="008B52DB">
        <w:rPr>
          <w:sz w:val="28"/>
          <w:szCs w:val="28"/>
        </w:rPr>
        <w:t>.0</w:t>
      </w:r>
      <w:r w:rsidR="00C03777" w:rsidRPr="008B52DB">
        <w:rPr>
          <w:sz w:val="28"/>
          <w:szCs w:val="28"/>
        </w:rPr>
        <w:t>3</w:t>
      </w:r>
      <w:r w:rsidRPr="008B52DB">
        <w:rPr>
          <w:sz w:val="28"/>
          <w:szCs w:val="28"/>
        </w:rPr>
        <w:t>.202</w:t>
      </w:r>
      <w:r w:rsidR="007A2D0A" w:rsidRPr="008B52DB">
        <w:rPr>
          <w:sz w:val="28"/>
          <w:szCs w:val="28"/>
        </w:rPr>
        <w:t>5</w:t>
      </w:r>
      <w:r w:rsidRPr="008B52DB">
        <w:rPr>
          <w:sz w:val="28"/>
          <w:szCs w:val="28"/>
        </w:rPr>
        <w:t>)</w:t>
      </w:r>
      <w:bookmarkEnd w:id="2"/>
    </w:p>
    <w:p w:rsidR="009D783E" w:rsidRPr="008B52DB" w:rsidRDefault="009D783E" w:rsidP="00BE7549">
      <w:pPr>
        <w:contextualSpacing/>
        <w:rPr>
          <w:b/>
          <w:color w:val="000000" w:themeColor="text1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61"/>
        <w:gridCol w:w="714"/>
        <w:gridCol w:w="8474"/>
      </w:tblGrid>
      <w:tr w:rsidR="00F2673B" w:rsidRPr="008B52DB" w:rsidTr="00831FC2">
        <w:trPr>
          <w:cantSplit/>
          <w:trHeight w:val="173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94B" w:rsidRPr="008B52DB" w:rsidRDefault="00C0594B" w:rsidP="00EF2DEB">
            <w:pPr>
              <w:pStyle w:val="p16"/>
              <w:ind w:left="-79" w:right="-133"/>
              <w:contextualSpacing/>
              <w:jc w:val="center"/>
              <w:rPr>
                <w:rFonts w:eastAsia="Calibri"/>
                <w:b/>
                <w:bCs/>
              </w:rPr>
            </w:pPr>
            <w:r w:rsidRPr="008B52DB">
              <w:rPr>
                <w:rFonts w:eastAsia="Calibri"/>
                <w:b/>
                <w:bCs/>
              </w:rPr>
              <w:t>Дни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94B" w:rsidRPr="008B52DB" w:rsidRDefault="00C0594B" w:rsidP="00EF2DEB">
            <w:pPr>
              <w:pStyle w:val="p16"/>
              <w:ind w:left="-79" w:right="-133"/>
              <w:contextualSpacing/>
              <w:jc w:val="center"/>
              <w:rPr>
                <w:rFonts w:eastAsia="Calibri"/>
                <w:b/>
                <w:bCs/>
              </w:rPr>
            </w:pPr>
            <w:r w:rsidRPr="008B52DB">
              <w:rPr>
                <w:rFonts w:eastAsia="Calibri"/>
                <w:b/>
                <w:bCs/>
              </w:rPr>
              <w:t>Часы</w:t>
            </w:r>
          </w:p>
        </w:tc>
        <w:tc>
          <w:tcPr>
            <w:tcW w:w="8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A9" w:rsidRPr="008B52DB" w:rsidRDefault="00C0594B" w:rsidP="00EF2DEB">
            <w:pPr>
              <w:pStyle w:val="p16"/>
              <w:spacing w:before="0" w:beforeAutospacing="0" w:after="0" w:afterAutospacing="0"/>
              <w:ind w:right="-133"/>
              <w:contextualSpacing/>
              <w:jc w:val="center"/>
              <w:rPr>
                <w:rFonts w:eastAsia="Calibri"/>
                <w:b/>
                <w:bCs/>
              </w:rPr>
            </w:pPr>
            <w:r w:rsidRPr="008B52DB">
              <w:rPr>
                <w:rFonts w:eastAsia="Calibri"/>
                <w:b/>
                <w:bCs/>
              </w:rPr>
              <w:t>Номер и наименование темы,</w:t>
            </w:r>
          </w:p>
          <w:p w:rsidR="00C0594B" w:rsidRPr="008B52DB" w:rsidRDefault="00C0594B" w:rsidP="00EF2DEB">
            <w:pPr>
              <w:pStyle w:val="p16"/>
              <w:spacing w:before="0" w:beforeAutospacing="0" w:after="0" w:afterAutospacing="0"/>
              <w:ind w:right="-133"/>
              <w:contextualSpacing/>
              <w:jc w:val="center"/>
              <w:rPr>
                <w:rFonts w:eastAsia="Calibri"/>
                <w:b/>
                <w:bCs/>
              </w:rPr>
            </w:pPr>
            <w:r w:rsidRPr="008B52DB">
              <w:rPr>
                <w:rFonts w:eastAsia="Calibri"/>
                <w:b/>
                <w:bCs/>
              </w:rPr>
              <w:t>Ф.И.О. преподавателя, место проведения</w:t>
            </w:r>
          </w:p>
        </w:tc>
      </w:tr>
      <w:tr w:rsidR="00464300" w:rsidRPr="008B52DB" w:rsidTr="008E0200">
        <w:trPr>
          <w:cantSplit/>
          <w:trHeight w:val="931"/>
        </w:trPr>
        <w:tc>
          <w:tcPr>
            <w:tcW w:w="1161" w:type="dxa"/>
            <w:vMerge w:val="restart"/>
            <w:tcBorders>
              <w:top w:val="single" w:sz="4" w:space="0" w:color="auto"/>
            </w:tcBorders>
            <w:vAlign w:val="center"/>
          </w:tcPr>
          <w:p w:rsidR="00464300" w:rsidRPr="008B52DB" w:rsidRDefault="00464300" w:rsidP="00BE754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7030A0"/>
              </w:rPr>
            </w:pPr>
          </w:p>
          <w:p w:rsidR="00464300" w:rsidRPr="008B52DB" w:rsidRDefault="00464300" w:rsidP="00BE754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7030A0"/>
              </w:rPr>
            </w:pPr>
          </w:p>
          <w:p w:rsidR="00464300" w:rsidRPr="008B52DB" w:rsidRDefault="00464300" w:rsidP="00BE754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7030A0"/>
              </w:rPr>
            </w:pPr>
          </w:p>
          <w:p w:rsidR="00464300" w:rsidRPr="008B52DB" w:rsidRDefault="00464300" w:rsidP="00BE754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7030A0"/>
              </w:rPr>
            </w:pPr>
          </w:p>
          <w:p w:rsidR="00464300" w:rsidRPr="008B52DB" w:rsidRDefault="00464300" w:rsidP="00BE754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7030A0"/>
              </w:rPr>
            </w:pPr>
          </w:p>
          <w:p w:rsidR="00464300" w:rsidRPr="008B52DB" w:rsidRDefault="00464300" w:rsidP="00BE754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7030A0"/>
              </w:rPr>
            </w:pPr>
          </w:p>
          <w:p w:rsidR="00464300" w:rsidRPr="008B52DB" w:rsidRDefault="00464300" w:rsidP="00BE754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7030A0"/>
              </w:rPr>
            </w:pPr>
          </w:p>
          <w:p w:rsidR="00464300" w:rsidRPr="008B52DB" w:rsidRDefault="00464300" w:rsidP="00BE7549">
            <w:pPr>
              <w:pStyle w:val="p16"/>
              <w:ind w:left="-79" w:right="-108"/>
              <w:contextualSpacing/>
              <w:jc w:val="center"/>
              <w:rPr>
                <w:b/>
                <w:bCs/>
              </w:rPr>
            </w:pPr>
          </w:p>
          <w:p w:rsidR="00464300" w:rsidRPr="008B52DB" w:rsidRDefault="00503613" w:rsidP="00BE7549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  <w:lang w:val="en-US"/>
              </w:rPr>
            </w:pPr>
            <w:r w:rsidRPr="008B52DB">
              <w:rPr>
                <w:b/>
                <w:bCs/>
              </w:rPr>
              <w:t>10</w:t>
            </w:r>
            <w:r w:rsidR="00464300" w:rsidRPr="008B52DB">
              <w:rPr>
                <w:b/>
                <w:bCs/>
              </w:rPr>
              <w:t>.0</w:t>
            </w:r>
            <w:r w:rsidRPr="008B52DB">
              <w:rPr>
                <w:b/>
                <w:bCs/>
              </w:rPr>
              <w:t>3</w:t>
            </w:r>
            <w:r w:rsidR="00464300" w:rsidRPr="008B52DB">
              <w:rPr>
                <w:b/>
                <w:bCs/>
              </w:rPr>
              <w:t>.202</w:t>
            </w:r>
            <w:r w:rsidR="00464300" w:rsidRPr="008B52DB">
              <w:rPr>
                <w:b/>
                <w:bCs/>
                <w:lang w:val="en-US"/>
              </w:rPr>
              <w:t>5</w:t>
            </w:r>
          </w:p>
          <w:p w:rsidR="00464300" w:rsidRPr="008B52DB" w:rsidRDefault="00464300" w:rsidP="00BE7549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</w:rPr>
            </w:pPr>
            <w:r w:rsidRPr="008B52DB">
              <w:rPr>
                <w:b/>
                <w:bCs/>
              </w:rPr>
              <w:t>ПН</w:t>
            </w:r>
          </w:p>
          <w:p w:rsidR="00464300" w:rsidRPr="008B52DB" w:rsidRDefault="00464300" w:rsidP="00BE7549">
            <w:pPr>
              <w:pStyle w:val="p16"/>
              <w:ind w:left="-79" w:right="-108"/>
              <w:contextualSpacing/>
              <w:jc w:val="center"/>
              <w:rPr>
                <w:b/>
                <w:bCs/>
              </w:rPr>
            </w:pPr>
            <w:r w:rsidRPr="008B52DB">
              <w:rPr>
                <w:b/>
                <w:bCs/>
              </w:rPr>
              <w:t xml:space="preserve"> </w:t>
            </w:r>
          </w:p>
          <w:p w:rsidR="00464300" w:rsidRPr="008B52DB" w:rsidRDefault="00464300" w:rsidP="00BE754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7030A0"/>
              </w:rPr>
            </w:pPr>
          </w:p>
          <w:p w:rsidR="00464300" w:rsidRPr="008B52DB" w:rsidRDefault="00464300" w:rsidP="00BE754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7030A0"/>
              </w:rPr>
            </w:pPr>
          </w:p>
          <w:p w:rsidR="00464300" w:rsidRPr="008B52DB" w:rsidRDefault="00464300" w:rsidP="00BE754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7030A0"/>
              </w:rPr>
            </w:pPr>
          </w:p>
          <w:p w:rsidR="00464300" w:rsidRPr="008B52DB" w:rsidRDefault="00464300" w:rsidP="00BE754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7030A0"/>
              </w:rPr>
            </w:pPr>
          </w:p>
          <w:p w:rsidR="00464300" w:rsidRPr="008B52DB" w:rsidRDefault="00464300" w:rsidP="00BE754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7030A0"/>
              </w:rPr>
            </w:pPr>
          </w:p>
          <w:p w:rsidR="00464300" w:rsidRPr="008B52DB" w:rsidRDefault="00464300" w:rsidP="00BE754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7030A0"/>
              </w:rPr>
            </w:pPr>
          </w:p>
          <w:p w:rsidR="00464300" w:rsidRPr="008B52DB" w:rsidRDefault="00464300" w:rsidP="00BE754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7030A0"/>
              </w:rPr>
            </w:pPr>
          </w:p>
          <w:p w:rsidR="00464300" w:rsidRPr="008B52DB" w:rsidRDefault="00464300" w:rsidP="00BE7549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7030A0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  <w:vAlign w:val="center"/>
          </w:tcPr>
          <w:p w:rsidR="00831FC2" w:rsidRPr="008B52DB" w:rsidRDefault="00464300" w:rsidP="00BE7549">
            <w:pPr>
              <w:pStyle w:val="p16"/>
              <w:spacing w:beforeAutospacing="0" w:afterAutospacing="0"/>
              <w:ind w:left="-79" w:right="-133"/>
              <w:contextualSpacing/>
              <w:jc w:val="center"/>
              <w:rPr>
                <w:rFonts w:eastAsia="Calibri"/>
                <w:bCs/>
                <w:lang w:eastAsia="en-US"/>
              </w:rPr>
            </w:pPr>
            <w:r w:rsidRPr="008B52DB">
              <w:rPr>
                <w:rFonts w:eastAsia="Calibri"/>
                <w:bCs/>
                <w:lang w:eastAsia="en-US"/>
              </w:rPr>
              <w:t>08.30</w:t>
            </w:r>
          </w:p>
          <w:p w:rsidR="00831FC2" w:rsidRPr="008B52DB" w:rsidRDefault="00464300" w:rsidP="00BE7549">
            <w:pPr>
              <w:pStyle w:val="p16"/>
              <w:spacing w:beforeAutospacing="0" w:afterAutospacing="0"/>
              <w:ind w:left="-79" w:right="-133"/>
              <w:contextualSpacing/>
              <w:jc w:val="center"/>
              <w:rPr>
                <w:rFonts w:eastAsia="Calibri"/>
                <w:bCs/>
                <w:lang w:eastAsia="en-US"/>
              </w:rPr>
            </w:pPr>
            <w:r w:rsidRPr="008B52DB">
              <w:rPr>
                <w:rFonts w:eastAsia="Calibri"/>
                <w:bCs/>
                <w:lang w:eastAsia="en-US"/>
              </w:rPr>
              <w:t>-</w:t>
            </w:r>
          </w:p>
          <w:p w:rsidR="00464300" w:rsidRPr="008B52DB" w:rsidRDefault="006E0BE2" w:rsidP="00BE7549">
            <w:pPr>
              <w:pStyle w:val="p16"/>
              <w:spacing w:beforeAutospacing="0" w:afterAutospacing="0"/>
              <w:ind w:left="-79" w:right="-133"/>
              <w:contextualSpacing/>
              <w:jc w:val="center"/>
              <w:rPr>
                <w:rFonts w:eastAsia="Calibri"/>
                <w:bCs/>
                <w:lang w:eastAsia="en-US"/>
              </w:rPr>
            </w:pPr>
            <w:r w:rsidRPr="008B52DB">
              <w:rPr>
                <w:rFonts w:eastAsia="Calibri"/>
                <w:bCs/>
                <w:lang w:eastAsia="en-US"/>
              </w:rPr>
              <w:t>09</w:t>
            </w:r>
            <w:r w:rsidR="00464300" w:rsidRPr="008B52DB">
              <w:rPr>
                <w:rFonts w:eastAsia="Calibri"/>
                <w:bCs/>
                <w:lang w:eastAsia="en-US"/>
              </w:rPr>
              <w:t>.</w:t>
            </w:r>
            <w:r w:rsidRPr="008B52DB">
              <w:rPr>
                <w:rFonts w:eastAsia="Calibri"/>
                <w:bCs/>
                <w:lang w:eastAsia="en-US"/>
              </w:rPr>
              <w:t>0</w:t>
            </w:r>
            <w:r w:rsidR="00464300" w:rsidRPr="008B52DB">
              <w:rPr>
                <w:rFonts w:eastAsia="Calibri"/>
                <w:bCs/>
                <w:lang w:eastAsia="en-US"/>
              </w:rPr>
              <w:t>0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464300" w:rsidRPr="008B52DB" w:rsidRDefault="00464300" w:rsidP="00BE7549">
            <w:pPr>
              <w:pStyle w:val="p16"/>
              <w:spacing w:before="0" w:beforeAutospacing="0" w:after="0" w:afterAutospacing="0"/>
              <w:ind w:right="5"/>
              <w:contextualSpacing/>
              <w:jc w:val="both"/>
              <w:rPr>
                <w:lang w:eastAsia="en-US"/>
              </w:rPr>
            </w:pPr>
            <w:r w:rsidRPr="008B52DB">
              <w:rPr>
                <w:lang w:eastAsia="en-US"/>
              </w:rPr>
              <w:t xml:space="preserve">Регистрация слушателей Санкт-Петербургского межрегионального центра </w:t>
            </w:r>
          </w:p>
          <w:p w:rsidR="00831FC2" w:rsidRPr="008B52DB" w:rsidRDefault="00464300" w:rsidP="00831FC2">
            <w:pPr>
              <w:pStyle w:val="p16"/>
              <w:spacing w:before="0" w:beforeAutospacing="0" w:after="0" w:afterAutospacing="0"/>
              <w:ind w:right="5"/>
              <w:contextualSpacing/>
              <w:jc w:val="both"/>
            </w:pPr>
            <w:r w:rsidRPr="008B52DB">
              <w:t>Зал коллегии (малый зал) прокуратуры г. Санкт-Петербурга</w:t>
            </w:r>
            <w:r w:rsidR="00831FC2" w:rsidRPr="008B52DB">
              <w:t xml:space="preserve"> </w:t>
            </w:r>
          </w:p>
          <w:p w:rsidR="008E0200" w:rsidRPr="008B52DB" w:rsidRDefault="00464300" w:rsidP="00831FC2">
            <w:pPr>
              <w:pStyle w:val="p16"/>
              <w:spacing w:before="0" w:beforeAutospacing="0" w:after="0" w:afterAutospacing="0"/>
              <w:ind w:right="5"/>
              <w:contextualSpacing/>
              <w:jc w:val="both"/>
              <w:rPr>
                <w:lang w:eastAsia="en-US"/>
              </w:rPr>
            </w:pPr>
            <w:r w:rsidRPr="008B52DB">
              <w:t>(Исаакиевская пл., д. 9/2)</w:t>
            </w:r>
            <w:r w:rsidRPr="008B52DB">
              <w:rPr>
                <w:lang w:eastAsia="en-US"/>
              </w:rPr>
              <w:t xml:space="preserve"> </w:t>
            </w:r>
          </w:p>
        </w:tc>
      </w:tr>
      <w:tr w:rsidR="008E0200" w:rsidRPr="008B52DB" w:rsidTr="00CE5230">
        <w:trPr>
          <w:cantSplit/>
          <w:trHeight w:val="210"/>
        </w:trPr>
        <w:tc>
          <w:tcPr>
            <w:tcW w:w="1161" w:type="dxa"/>
            <w:vMerge/>
            <w:tcBorders>
              <w:top w:val="single" w:sz="4" w:space="0" w:color="auto"/>
            </w:tcBorders>
            <w:vAlign w:val="center"/>
          </w:tcPr>
          <w:p w:rsidR="008E0200" w:rsidRPr="008B52DB" w:rsidRDefault="008E0200" w:rsidP="008E0200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7030A0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  <w:vAlign w:val="center"/>
          </w:tcPr>
          <w:p w:rsidR="008E0200" w:rsidRPr="008B52DB" w:rsidRDefault="008E0200" w:rsidP="008E0200">
            <w:pPr>
              <w:pStyle w:val="p16"/>
              <w:spacing w:beforeAutospacing="0" w:afterAutospacing="0"/>
              <w:ind w:left="-79" w:right="-133"/>
              <w:contextualSpacing/>
              <w:jc w:val="center"/>
              <w:rPr>
                <w:lang w:eastAsia="en-US"/>
              </w:rPr>
            </w:pPr>
            <w:r w:rsidRPr="008B52DB">
              <w:rPr>
                <w:lang w:eastAsia="en-US"/>
              </w:rPr>
              <w:t>09.</w:t>
            </w:r>
            <w:r w:rsidR="00C0551E" w:rsidRPr="008B52DB">
              <w:rPr>
                <w:lang w:eastAsia="en-US"/>
              </w:rPr>
              <w:t>0</w:t>
            </w:r>
            <w:r w:rsidRPr="008B52DB">
              <w:rPr>
                <w:lang w:eastAsia="en-US"/>
              </w:rPr>
              <w:t>0</w:t>
            </w:r>
          </w:p>
          <w:p w:rsidR="008E0200" w:rsidRPr="008B52DB" w:rsidRDefault="008E0200" w:rsidP="008E0200">
            <w:pPr>
              <w:pStyle w:val="p16"/>
              <w:spacing w:beforeAutospacing="0" w:afterAutospacing="0"/>
              <w:ind w:left="-79" w:right="-133"/>
              <w:contextualSpacing/>
              <w:jc w:val="center"/>
              <w:rPr>
                <w:lang w:eastAsia="en-US"/>
              </w:rPr>
            </w:pPr>
            <w:r w:rsidRPr="008B52DB">
              <w:rPr>
                <w:lang w:eastAsia="en-US"/>
              </w:rPr>
              <w:t>-</w:t>
            </w:r>
          </w:p>
          <w:p w:rsidR="008E0200" w:rsidRPr="008B52DB" w:rsidRDefault="008E0200" w:rsidP="008E0200">
            <w:pPr>
              <w:pStyle w:val="p16"/>
              <w:ind w:left="-79" w:right="-133"/>
              <w:contextualSpacing/>
              <w:jc w:val="center"/>
              <w:rPr>
                <w:rFonts w:eastAsia="Calibri"/>
                <w:bCs/>
                <w:lang w:eastAsia="en-US"/>
              </w:rPr>
            </w:pPr>
            <w:r w:rsidRPr="008B52DB">
              <w:rPr>
                <w:lang w:eastAsia="en-US"/>
              </w:rPr>
              <w:t>10.00</w:t>
            </w:r>
          </w:p>
        </w:tc>
        <w:tc>
          <w:tcPr>
            <w:tcW w:w="8474" w:type="dxa"/>
            <w:tcBorders>
              <w:top w:val="single" w:sz="4" w:space="0" w:color="auto"/>
            </w:tcBorders>
            <w:vAlign w:val="center"/>
          </w:tcPr>
          <w:p w:rsidR="008E0200" w:rsidRPr="008B52DB" w:rsidRDefault="008E0200" w:rsidP="00AF07EB">
            <w:pPr>
              <w:pStyle w:val="p16"/>
              <w:ind w:right="5"/>
              <w:contextualSpacing/>
              <w:jc w:val="center"/>
              <w:rPr>
                <w:b/>
                <w:color w:val="7030A0"/>
                <w:lang w:eastAsia="en-US"/>
              </w:rPr>
            </w:pPr>
            <w:r w:rsidRPr="008B52DB">
              <w:rPr>
                <w:b/>
                <w:lang w:eastAsia="en-US"/>
              </w:rPr>
              <w:t>ФОТОГРАФИРОВАНИЕ С ПРОКУРОРОМ г. САНКТ-ПЕТЕРБУРГА</w:t>
            </w:r>
          </w:p>
        </w:tc>
      </w:tr>
      <w:tr w:rsidR="008E0200" w:rsidRPr="008B52DB" w:rsidTr="00C340A2">
        <w:trPr>
          <w:cantSplit/>
          <w:trHeight w:val="483"/>
        </w:trPr>
        <w:tc>
          <w:tcPr>
            <w:tcW w:w="1161" w:type="dxa"/>
            <w:vMerge/>
            <w:vAlign w:val="center"/>
          </w:tcPr>
          <w:p w:rsidR="008E0200" w:rsidRPr="008B52DB" w:rsidRDefault="008E0200" w:rsidP="008E0200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7030A0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  <w:vAlign w:val="center"/>
          </w:tcPr>
          <w:p w:rsidR="008E0200" w:rsidRPr="008B52DB" w:rsidRDefault="000D37E5" w:rsidP="008E0200">
            <w:pPr>
              <w:pStyle w:val="p16"/>
              <w:spacing w:beforeAutospacing="0" w:afterAutospacing="0"/>
              <w:ind w:left="-79" w:right="-133"/>
              <w:contextualSpacing/>
              <w:jc w:val="center"/>
              <w:rPr>
                <w:lang w:eastAsia="en-US"/>
              </w:rPr>
            </w:pPr>
            <w:r w:rsidRPr="008B52DB">
              <w:rPr>
                <w:lang w:eastAsia="en-US"/>
              </w:rPr>
              <w:t>10</w:t>
            </w:r>
            <w:r w:rsidR="008E0200" w:rsidRPr="008B52DB">
              <w:rPr>
                <w:lang w:eastAsia="en-US"/>
              </w:rPr>
              <w:t>.</w:t>
            </w:r>
            <w:r w:rsidRPr="008B52DB">
              <w:rPr>
                <w:lang w:eastAsia="en-US"/>
              </w:rPr>
              <w:t>0</w:t>
            </w:r>
            <w:r w:rsidR="008E0200" w:rsidRPr="008B52DB">
              <w:rPr>
                <w:lang w:eastAsia="en-US"/>
              </w:rPr>
              <w:t>0</w:t>
            </w:r>
          </w:p>
          <w:p w:rsidR="008E0200" w:rsidRPr="008B52DB" w:rsidRDefault="008E0200" w:rsidP="008E0200">
            <w:pPr>
              <w:pStyle w:val="p16"/>
              <w:spacing w:beforeAutospacing="0" w:afterAutospacing="0"/>
              <w:ind w:left="-79" w:right="-133"/>
              <w:contextualSpacing/>
              <w:jc w:val="center"/>
              <w:rPr>
                <w:lang w:eastAsia="en-US"/>
              </w:rPr>
            </w:pPr>
            <w:r w:rsidRPr="008B52DB">
              <w:rPr>
                <w:lang w:eastAsia="en-US"/>
              </w:rPr>
              <w:t>-</w:t>
            </w:r>
          </w:p>
          <w:p w:rsidR="008E0200" w:rsidRPr="008B52DB" w:rsidRDefault="008E0200" w:rsidP="008E0200">
            <w:pPr>
              <w:pStyle w:val="p16"/>
              <w:spacing w:beforeAutospacing="0" w:afterAutospacing="0"/>
              <w:ind w:left="-79" w:right="-133"/>
              <w:contextualSpacing/>
              <w:jc w:val="center"/>
              <w:rPr>
                <w:lang w:eastAsia="en-US"/>
              </w:rPr>
            </w:pPr>
            <w:r w:rsidRPr="008B52DB">
              <w:rPr>
                <w:lang w:eastAsia="en-US"/>
              </w:rPr>
              <w:t>1</w:t>
            </w:r>
            <w:r w:rsidR="000D37E5" w:rsidRPr="008B52DB">
              <w:rPr>
                <w:lang w:eastAsia="en-US"/>
              </w:rPr>
              <w:t>1</w:t>
            </w:r>
            <w:r w:rsidRPr="008B52DB">
              <w:rPr>
                <w:lang w:eastAsia="en-US"/>
              </w:rPr>
              <w:t>.</w:t>
            </w:r>
            <w:r w:rsidR="000D37E5" w:rsidRPr="008B52DB">
              <w:rPr>
                <w:lang w:eastAsia="en-US"/>
              </w:rPr>
              <w:t>0</w:t>
            </w:r>
            <w:r w:rsidRPr="008B52DB">
              <w:rPr>
                <w:lang w:eastAsia="en-US"/>
              </w:rPr>
              <w:t>0</w:t>
            </w:r>
          </w:p>
        </w:tc>
        <w:tc>
          <w:tcPr>
            <w:tcW w:w="8474" w:type="dxa"/>
            <w:tcBorders>
              <w:top w:val="single" w:sz="4" w:space="0" w:color="auto"/>
              <w:bottom w:val="single" w:sz="4" w:space="0" w:color="auto"/>
            </w:tcBorders>
          </w:tcPr>
          <w:p w:rsidR="008E0200" w:rsidRPr="008B52DB" w:rsidRDefault="008E0200" w:rsidP="008E0200">
            <w:pPr>
              <w:pStyle w:val="p16"/>
              <w:spacing w:before="0" w:beforeAutospacing="0" w:after="0" w:afterAutospacing="0"/>
              <w:ind w:right="5"/>
              <w:contextualSpacing/>
              <w:jc w:val="both"/>
              <w:rPr>
                <w:b/>
                <w:lang w:eastAsia="en-US"/>
              </w:rPr>
            </w:pPr>
            <w:r w:rsidRPr="008B52DB">
              <w:rPr>
                <w:b/>
                <w:lang w:eastAsia="en-US"/>
              </w:rPr>
              <w:t>Торжественное открытие курса</w:t>
            </w:r>
          </w:p>
          <w:p w:rsidR="008E0200" w:rsidRPr="008B52DB" w:rsidRDefault="008E0200" w:rsidP="008E0200">
            <w:pPr>
              <w:pStyle w:val="p16"/>
              <w:spacing w:before="0" w:beforeAutospacing="0" w:after="0" w:afterAutospacing="0"/>
              <w:ind w:right="5"/>
              <w:contextualSpacing/>
              <w:jc w:val="both"/>
            </w:pPr>
            <w:r w:rsidRPr="008B52DB">
              <w:t xml:space="preserve">Зал коллегии (малый зал) прокуратуры г. Санкт-Петербурга  </w:t>
            </w:r>
          </w:p>
          <w:p w:rsidR="008E0200" w:rsidRPr="008B52DB" w:rsidRDefault="008E0200" w:rsidP="008E0200">
            <w:pPr>
              <w:pStyle w:val="p16"/>
              <w:spacing w:before="0" w:beforeAutospacing="0" w:after="0" w:afterAutospacing="0"/>
              <w:ind w:right="5"/>
              <w:contextualSpacing/>
              <w:jc w:val="both"/>
              <w:rPr>
                <w:rFonts w:eastAsia="Calibri"/>
                <w:bCs/>
                <w:lang w:eastAsia="en-US"/>
              </w:rPr>
            </w:pPr>
            <w:r w:rsidRPr="008B52DB">
              <w:t>(Исаакиевская пл., д. 9/2)</w:t>
            </w:r>
          </w:p>
        </w:tc>
      </w:tr>
      <w:tr w:rsidR="008E0200" w:rsidRPr="008B52DB" w:rsidTr="006A5A05">
        <w:trPr>
          <w:cantSplit/>
          <w:trHeight w:val="2502"/>
        </w:trPr>
        <w:tc>
          <w:tcPr>
            <w:tcW w:w="1161" w:type="dxa"/>
            <w:vMerge/>
            <w:vAlign w:val="center"/>
          </w:tcPr>
          <w:p w:rsidR="008E0200" w:rsidRPr="008B52DB" w:rsidRDefault="008E0200" w:rsidP="008E0200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7030A0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  <w:vAlign w:val="center"/>
          </w:tcPr>
          <w:p w:rsidR="008E0200" w:rsidRPr="008B52DB" w:rsidRDefault="008E0200" w:rsidP="008E0200">
            <w:pPr>
              <w:pStyle w:val="p16"/>
              <w:ind w:left="-79" w:right="-133"/>
              <w:contextualSpacing/>
              <w:jc w:val="center"/>
              <w:rPr>
                <w:lang w:eastAsia="en-US"/>
              </w:rPr>
            </w:pPr>
            <w:r w:rsidRPr="008B52DB">
              <w:rPr>
                <w:lang w:eastAsia="en-US"/>
              </w:rPr>
              <w:t>1</w:t>
            </w:r>
            <w:r w:rsidR="00E575D9" w:rsidRPr="008B52DB">
              <w:rPr>
                <w:lang w:eastAsia="en-US"/>
              </w:rPr>
              <w:t>1</w:t>
            </w:r>
            <w:r w:rsidRPr="008B52DB">
              <w:rPr>
                <w:lang w:eastAsia="en-US"/>
              </w:rPr>
              <w:t>.</w:t>
            </w:r>
            <w:r w:rsidR="00E575D9" w:rsidRPr="008B52DB">
              <w:rPr>
                <w:lang w:eastAsia="en-US"/>
              </w:rPr>
              <w:t>15</w:t>
            </w:r>
          </w:p>
          <w:p w:rsidR="008E0200" w:rsidRPr="008B52DB" w:rsidRDefault="008E0200" w:rsidP="008E0200">
            <w:pPr>
              <w:pStyle w:val="p16"/>
              <w:ind w:left="-79" w:right="-133"/>
              <w:contextualSpacing/>
              <w:jc w:val="center"/>
              <w:rPr>
                <w:lang w:eastAsia="en-US"/>
              </w:rPr>
            </w:pPr>
            <w:r w:rsidRPr="008B52DB">
              <w:rPr>
                <w:lang w:eastAsia="en-US"/>
              </w:rPr>
              <w:t>-</w:t>
            </w:r>
          </w:p>
          <w:p w:rsidR="008E0200" w:rsidRPr="008B52DB" w:rsidRDefault="008E0200" w:rsidP="008E0200">
            <w:pPr>
              <w:pStyle w:val="p16"/>
              <w:ind w:left="-79" w:right="-133"/>
              <w:contextualSpacing/>
              <w:jc w:val="center"/>
              <w:rPr>
                <w:lang w:eastAsia="en-US"/>
              </w:rPr>
            </w:pPr>
            <w:r w:rsidRPr="008B52DB">
              <w:rPr>
                <w:lang w:eastAsia="en-US"/>
              </w:rPr>
              <w:t>12.00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8E0200" w:rsidRPr="008B52DB" w:rsidRDefault="009916CF" w:rsidP="008E0200">
            <w:pPr>
              <w:contextualSpacing/>
              <w:jc w:val="both"/>
              <w:rPr>
                <w:lang w:eastAsia="en-US"/>
              </w:rPr>
            </w:pPr>
            <w:r w:rsidRPr="008B52DB">
              <w:rPr>
                <w:b/>
                <w:lang w:eastAsia="en-US"/>
              </w:rPr>
              <w:t>Лекция</w:t>
            </w:r>
            <w:r w:rsidR="008E0200" w:rsidRPr="008B52DB">
              <w:rPr>
                <w:b/>
                <w:lang w:eastAsia="en-US"/>
              </w:rPr>
              <w:t xml:space="preserve"> по т. </w:t>
            </w:r>
            <w:r w:rsidRPr="008B52DB">
              <w:rPr>
                <w:b/>
                <w:lang w:eastAsia="en-US"/>
              </w:rPr>
              <w:t>9</w:t>
            </w:r>
            <w:r w:rsidR="008E0200" w:rsidRPr="008B52DB">
              <w:rPr>
                <w:b/>
                <w:lang w:eastAsia="en-US"/>
              </w:rPr>
              <w:t>.</w:t>
            </w:r>
            <w:r w:rsidR="00E575D9" w:rsidRPr="008B52DB">
              <w:rPr>
                <w:b/>
                <w:lang w:eastAsia="en-US"/>
              </w:rPr>
              <w:t>3</w:t>
            </w:r>
            <w:r w:rsidR="008E0200" w:rsidRPr="008B52DB">
              <w:rPr>
                <w:b/>
                <w:lang w:eastAsia="en-US"/>
              </w:rPr>
              <w:t xml:space="preserve">. </w:t>
            </w:r>
            <w:r w:rsidRPr="008B52DB">
              <w:t>Порядок рассмотрения и методика разрешения в органах прокуратуры заявлений, жалоб и иных обращений, в том числе о нарушении прав, свобод и законных интересов несовершеннолетних</w:t>
            </w:r>
          </w:p>
          <w:p w:rsidR="00E575D9" w:rsidRPr="008B52DB" w:rsidRDefault="00E575D9" w:rsidP="00E575D9">
            <w:pPr>
              <w:spacing w:line="232" w:lineRule="auto"/>
              <w:ind w:right="5"/>
              <w:contextualSpacing/>
              <w:jc w:val="both"/>
              <w:rPr>
                <w:bCs/>
              </w:rPr>
            </w:pPr>
            <w:proofErr w:type="spellStart"/>
            <w:r w:rsidRPr="008B52DB">
              <w:rPr>
                <w:bCs/>
              </w:rPr>
              <w:t>И.о</w:t>
            </w:r>
            <w:proofErr w:type="spellEnd"/>
            <w:r w:rsidRPr="008B52DB">
              <w:rPr>
                <w:bCs/>
              </w:rPr>
              <w:t>. начальника учебно-методического отдела прокуратуры г. Санкт-Петербурга - директора межрегионального центра профессионального обучения прокурорских работников и федеральных государственных гражданских служащих</w:t>
            </w:r>
          </w:p>
          <w:p w:rsidR="008E0200" w:rsidRPr="008B52DB" w:rsidRDefault="00E575D9" w:rsidP="00E575D9">
            <w:pPr>
              <w:spacing w:line="232" w:lineRule="auto"/>
              <w:ind w:right="5"/>
              <w:contextualSpacing/>
              <w:jc w:val="both"/>
              <w:rPr>
                <w:rFonts w:eastAsia="Calibri"/>
                <w:b/>
                <w:bCs/>
                <w:lang w:eastAsia="en-US"/>
              </w:rPr>
            </w:pPr>
            <w:r w:rsidRPr="008B52DB">
              <w:rPr>
                <w:b/>
                <w:bCs/>
              </w:rPr>
              <w:t>Кахивова Анна Валентиновна</w:t>
            </w:r>
          </w:p>
          <w:p w:rsidR="008E0200" w:rsidRPr="008B52DB" w:rsidRDefault="008E0200" w:rsidP="008E0200">
            <w:pPr>
              <w:pStyle w:val="p16"/>
              <w:spacing w:before="0" w:beforeAutospacing="0" w:after="0" w:afterAutospacing="0"/>
              <w:ind w:right="5"/>
              <w:contextualSpacing/>
              <w:jc w:val="both"/>
              <w:rPr>
                <w:rFonts w:eastAsia="Calibri"/>
                <w:lang w:eastAsia="en-US"/>
              </w:rPr>
            </w:pPr>
            <w:r w:rsidRPr="008B52DB">
              <w:rPr>
                <w:rFonts w:eastAsia="Calibri"/>
                <w:lang w:eastAsia="en-US"/>
              </w:rPr>
              <w:t xml:space="preserve">Зал коллегии (малый зал) прокуратуры г. Санкт-Петербурга </w:t>
            </w:r>
          </w:p>
          <w:p w:rsidR="008E0200" w:rsidRPr="008B52DB" w:rsidRDefault="008E0200" w:rsidP="008E0200">
            <w:pPr>
              <w:pStyle w:val="p16"/>
              <w:spacing w:before="0" w:beforeAutospacing="0" w:after="0" w:afterAutospacing="0"/>
              <w:ind w:right="5"/>
              <w:contextualSpacing/>
              <w:jc w:val="both"/>
              <w:rPr>
                <w:rFonts w:eastAsia="Calibri"/>
                <w:lang w:eastAsia="en-US"/>
              </w:rPr>
            </w:pPr>
            <w:r w:rsidRPr="008B52DB">
              <w:rPr>
                <w:rFonts w:eastAsia="Calibri"/>
                <w:lang w:eastAsia="en-US"/>
              </w:rPr>
              <w:t>(Исаакиевская пл., д. 9/2)</w:t>
            </w:r>
          </w:p>
        </w:tc>
      </w:tr>
      <w:tr w:rsidR="008E0200" w:rsidRPr="008B52DB" w:rsidTr="009916CF">
        <w:trPr>
          <w:cantSplit/>
          <w:trHeight w:val="2683"/>
        </w:trPr>
        <w:tc>
          <w:tcPr>
            <w:tcW w:w="1161" w:type="dxa"/>
            <w:vMerge w:val="restart"/>
            <w:vAlign w:val="center"/>
          </w:tcPr>
          <w:p w:rsidR="008E0200" w:rsidRPr="008B52DB" w:rsidRDefault="008E0200" w:rsidP="008E0200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  <w:vAlign w:val="center"/>
          </w:tcPr>
          <w:p w:rsidR="008E0200" w:rsidRPr="008B52DB" w:rsidRDefault="008E0200" w:rsidP="008E0200">
            <w:pPr>
              <w:pStyle w:val="p16"/>
              <w:ind w:left="-79" w:right="-133"/>
              <w:contextualSpacing/>
              <w:jc w:val="center"/>
              <w:rPr>
                <w:lang w:eastAsia="en-US"/>
              </w:rPr>
            </w:pPr>
            <w:r w:rsidRPr="008B52DB">
              <w:rPr>
                <w:lang w:eastAsia="en-US"/>
              </w:rPr>
              <w:t>1</w:t>
            </w:r>
            <w:r w:rsidR="009916CF" w:rsidRPr="008B52DB">
              <w:rPr>
                <w:lang w:eastAsia="en-US"/>
              </w:rPr>
              <w:t>2</w:t>
            </w:r>
            <w:r w:rsidRPr="008B52DB">
              <w:rPr>
                <w:lang w:eastAsia="en-US"/>
              </w:rPr>
              <w:t>.</w:t>
            </w:r>
            <w:r w:rsidRPr="008B52DB">
              <w:rPr>
                <w:lang w:val="en-US" w:eastAsia="en-US"/>
              </w:rPr>
              <w:t>0</w:t>
            </w:r>
            <w:r w:rsidRPr="008B52DB">
              <w:rPr>
                <w:lang w:eastAsia="en-US"/>
              </w:rPr>
              <w:t>0</w:t>
            </w:r>
          </w:p>
          <w:p w:rsidR="008E0200" w:rsidRPr="008B52DB" w:rsidRDefault="008E0200" w:rsidP="008E0200">
            <w:pPr>
              <w:pStyle w:val="p16"/>
              <w:ind w:left="-79" w:right="-133"/>
              <w:contextualSpacing/>
              <w:jc w:val="center"/>
              <w:rPr>
                <w:lang w:eastAsia="en-US"/>
              </w:rPr>
            </w:pPr>
            <w:r w:rsidRPr="008B52DB">
              <w:rPr>
                <w:lang w:eastAsia="en-US"/>
              </w:rPr>
              <w:t>-</w:t>
            </w:r>
          </w:p>
          <w:p w:rsidR="008E0200" w:rsidRPr="008B52DB" w:rsidRDefault="008E0200" w:rsidP="008E0200">
            <w:pPr>
              <w:pStyle w:val="p16"/>
              <w:ind w:left="-79" w:right="-133"/>
              <w:contextualSpacing/>
              <w:jc w:val="center"/>
              <w:rPr>
                <w:color w:val="7030A0"/>
                <w:lang w:eastAsia="en-US"/>
              </w:rPr>
            </w:pPr>
            <w:r w:rsidRPr="008B52DB">
              <w:rPr>
                <w:lang w:eastAsia="en-US"/>
              </w:rPr>
              <w:t>1</w:t>
            </w:r>
            <w:r w:rsidR="009916CF" w:rsidRPr="008B52DB">
              <w:rPr>
                <w:lang w:eastAsia="en-US"/>
              </w:rPr>
              <w:t>2</w:t>
            </w:r>
            <w:r w:rsidRPr="008B52DB">
              <w:rPr>
                <w:lang w:eastAsia="en-US"/>
              </w:rPr>
              <w:t>.45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9916CF" w:rsidRPr="008B52DB" w:rsidRDefault="009916CF" w:rsidP="009916CF">
            <w:pPr>
              <w:contextualSpacing/>
              <w:jc w:val="both"/>
              <w:rPr>
                <w:lang w:eastAsia="en-US"/>
              </w:rPr>
            </w:pPr>
            <w:r w:rsidRPr="008B52DB">
              <w:rPr>
                <w:b/>
                <w:lang w:eastAsia="en-US"/>
              </w:rPr>
              <w:t xml:space="preserve">Семинар по т. 9.3. </w:t>
            </w:r>
            <w:r w:rsidRPr="008B52DB">
              <w:t>Порядок рассмотрения и методика разрешения в органах прокуратуры заявлений, жалоб и иных обращений, в том числе о нарушении прав, свобод и законных интересов несовершеннолетних</w:t>
            </w:r>
          </w:p>
          <w:p w:rsidR="009916CF" w:rsidRPr="008B52DB" w:rsidRDefault="009916CF" w:rsidP="009916CF">
            <w:pPr>
              <w:spacing w:line="232" w:lineRule="auto"/>
              <w:ind w:right="5"/>
              <w:contextualSpacing/>
              <w:jc w:val="both"/>
              <w:rPr>
                <w:bCs/>
              </w:rPr>
            </w:pPr>
            <w:proofErr w:type="spellStart"/>
            <w:r w:rsidRPr="008B52DB">
              <w:rPr>
                <w:bCs/>
              </w:rPr>
              <w:t>И.о</w:t>
            </w:r>
            <w:proofErr w:type="spellEnd"/>
            <w:r w:rsidRPr="008B52DB">
              <w:rPr>
                <w:bCs/>
              </w:rPr>
              <w:t>. начальника учебно-методического отдела прокуратуры г. Санкт-Петербурга - директора межрегионального центра профессионального обучения прокурорских работников и федеральных государственных гражданских служащих</w:t>
            </w:r>
          </w:p>
          <w:p w:rsidR="009916CF" w:rsidRPr="008B52DB" w:rsidRDefault="009916CF" w:rsidP="009916CF">
            <w:pPr>
              <w:spacing w:line="232" w:lineRule="auto"/>
              <w:ind w:right="5"/>
              <w:contextualSpacing/>
              <w:jc w:val="both"/>
              <w:rPr>
                <w:rFonts w:eastAsia="Calibri"/>
                <w:b/>
                <w:bCs/>
                <w:lang w:eastAsia="en-US"/>
              </w:rPr>
            </w:pPr>
            <w:r w:rsidRPr="008B52DB">
              <w:rPr>
                <w:b/>
                <w:bCs/>
              </w:rPr>
              <w:t>Кахивова Анна Валентиновна</w:t>
            </w:r>
          </w:p>
          <w:p w:rsidR="009916CF" w:rsidRPr="008B52DB" w:rsidRDefault="009916CF" w:rsidP="009916CF">
            <w:pPr>
              <w:pStyle w:val="p16"/>
              <w:spacing w:before="0" w:beforeAutospacing="0" w:after="0" w:afterAutospacing="0"/>
              <w:ind w:right="5"/>
              <w:contextualSpacing/>
              <w:jc w:val="both"/>
              <w:rPr>
                <w:rFonts w:eastAsia="Calibri"/>
                <w:lang w:eastAsia="en-US"/>
              </w:rPr>
            </w:pPr>
            <w:r w:rsidRPr="008B52DB">
              <w:rPr>
                <w:rFonts w:eastAsia="Calibri"/>
                <w:lang w:eastAsia="en-US"/>
              </w:rPr>
              <w:t xml:space="preserve">Зал коллегии (малый зал) прокуратуры г. Санкт-Петербурга </w:t>
            </w:r>
          </w:p>
          <w:p w:rsidR="008E0200" w:rsidRPr="008B52DB" w:rsidRDefault="009916CF" w:rsidP="009916CF">
            <w:pPr>
              <w:widowControl w:val="0"/>
              <w:ind w:right="5"/>
              <w:contextualSpacing/>
              <w:jc w:val="both"/>
              <w:rPr>
                <w:b/>
                <w:color w:val="7030A0"/>
                <w:lang w:eastAsia="en-US"/>
              </w:rPr>
            </w:pPr>
            <w:r w:rsidRPr="008B52DB">
              <w:rPr>
                <w:rFonts w:eastAsia="Calibri"/>
                <w:lang w:eastAsia="en-US"/>
              </w:rPr>
              <w:t>(Исаакиевская пл., д. 9/2)</w:t>
            </w:r>
          </w:p>
        </w:tc>
      </w:tr>
      <w:tr w:rsidR="008E0200" w:rsidRPr="008B52DB" w:rsidTr="00695577">
        <w:trPr>
          <w:cantSplit/>
          <w:trHeight w:val="2117"/>
        </w:trPr>
        <w:tc>
          <w:tcPr>
            <w:tcW w:w="1161" w:type="dxa"/>
            <w:vMerge/>
            <w:vAlign w:val="center"/>
          </w:tcPr>
          <w:p w:rsidR="008E0200" w:rsidRPr="008B52DB" w:rsidRDefault="008E0200" w:rsidP="008E0200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0200" w:rsidRPr="00695577" w:rsidRDefault="008E0200" w:rsidP="008E0200">
            <w:pPr>
              <w:pStyle w:val="p16"/>
              <w:ind w:left="-79" w:right="-133"/>
              <w:contextualSpacing/>
              <w:jc w:val="center"/>
              <w:rPr>
                <w:lang w:eastAsia="en-US"/>
              </w:rPr>
            </w:pPr>
            <w:r w:rsidRPr="00695577">
              <w:rPr>
                <w:lang w:eastAsia="en-US"/>
              </w:rPr>
              <w:t>14.</w:t>
            </w:r>
            <w:r w:rsidR="009916CF" w:rsidRPr="00695577">
              <w:rPr>
                <w:lang w:eastAsia="en-US"/>
              </w:rPr>
              <w:t>00</w:t>
            </w:r>
          </w:p>
          <w:p w:rsidR="008E0200" w:rsidRPr="00695577" w:rsidRDefault="008E0200" w:rsidP="008E0200">
            <w:pPr>
              <w:pStyle w:val="p16"/>
              <w:ind w:left="-79" w:right="-133"/>
              <w:contextualSpacing/>
              <w:jc w:val="center"/>
              <w:rPr>
                <w:lang w:eastAsia="en-US"/>
              </w:rPr>
            </w:pPr>
            <w:r w:rsidRPr="00695577">
              <w:rPr>
                <w:lang w:eastAsia="en-US"/>
              </w:rPr>
              <w:t>-</w:t>
            </w:r>
          </w:p>
          <w:p w:rsidR="008E0200" w:rsidRPr="00695577" w:rsidRDefault="008E0200" w:rsidP="008E0200">
            <w:pPr>
              <w:pStyle w:val="p16"/>
              <w:ind w:left="-79" w:right="-133"/>
              <w:contextualSpacing/>
              <w:jc w:val="center"/>
              <w:rPr>
                <w:color w:val="7030A0"/>
                <w:lang w:eastAsia="en-US"/>
              </w:rPr>
            </w:pPr>
            <w:r w:rsidRPr="00695577">
              <w:rPr>
                <w:lang w:eastAsia="en-US"/>
              </w:rPr>
              <w:t>1</w:t>
            </w:r>
            <w:r w:rsidR="009916CF" w:rsidRPr="00695577">
              <w:rPr>
                <w:lang w:eastAsia="en-US"/>
              </w:rPr>
              <w:t>4</w:t>
            </w:r>
            <w:r w:rsidRPr="00695577">
              <w:rPr>
                <w:lang w:eastAsia="en-US"/>
              </w:rPr>
              <w:t>.</w:t>
            </w:r>
            <w:r w:rsidR="009916CF" w:rsidRPr="00695577">
              <w:rPr>
                <w:lang w:eastAsia="en-US"/>
              </w:rPr>
              <w:t>45</w:t>
            </w:r>
          </w:p>
        </w:tc>
        <w:tc>
          <w:tcPr>
            <w:tcW w:w="8474" w:type="dxa"/>
            <w:tcBorders>
              <w:top w:val="single" w:sz="4" w:space="0" w:color="auto"/>
            </w:tcBorders>
            <w:shd w:val="clear" w:color="auto" w:fill="auto"/>
          </w:tcPr>
          <w:p w:rsidR="008E0200" w:rsidRPr="00695577" w:rsidRDefault="005876E7" w:rsidP="008E0200">
            <w:pPr>
              <w:contextualSpacing/>
              <w:jc w:val="both"/>
            </w:pPr>
            <w:r w:rsidRPr="00695577">
              <w:rPr>
                <w:b/>
                <w:lang w:eastAsia="en-US"/>
              </w:rPr>
              <w:t>Лекция</w:t>
            </w:r>
            <w:r w:rsidR="008E0200" w:rsidRPr="00695577">
              <w:rPr>
                <w:b/>
                <w:lang w:eastAsia="en-US"/>
              </w:rPr>
              <w:t xml:space="preserve"> по т. </w:t>
            </w:r>
            <w:r w:rsidRPr="00695577">
              <w:rPr>
                <w:b/>
                <w:lang w:eastAsia="en-US"/>
              </w:rPr>
              <w:t>1</w:t>
            </w:r>
            <w:r w:rsidR="008E0200" w:rsidRPr="00695577">
              <w:rPr>
                <w:b/>
                <w:lang w:eastAsia="en-US"/>
              </w:rPr>
              <w:t>.</w:t>
            </w:r>
            <w:r w:rsidRPr="00695577">
              <w:rPr>
                <w:b/>
                <w:lang w:eastAsia="en-US"/>
              </w:rPr>
              <w:t>5</w:t>
            </w:r>
            <w:r w:rsidR="008E0200" w:rsidRPr="00695577">
              <w:rPr>
                <w:b/>
                <w:lang w:eastAsia="en-US"/>
              </w:rPr>
              <w:t xml:space="preserve">. </w:t>
            </w:r>
            <w:r w:rsidRPr="00695577">
              <w:t>Методика прокурорской проверки соблюдения прав несовершеннолетних на получение образования, решение проблемы дефицита мест в дошкольных и общеобразовательных организациях</w:t>
            </w:r>
          </w:p>
          <w:p w:rsidR="005876E7" w:rsidRPr="00695577" w:rsidRDefault="005876E7" w:rsidP="005876E7">
            <w:pPr>
              <w:spacing w:line="232" w:lineRule="auto"/>
              <w:ind w:right="5"/>
              <w:contextualSpacing/>
              <w:jc w:val="both"/>
              <w:rPr>
                <w:bCs/>
              </w:rPr>
            </w:pPr>
            <w:r w:rsidRPr="00695577">
              <w:rPr>
                <w:bCs/>
              </w:rPr>
              <w:t xml:space="preserve">Старший прокурор отдела по надзору за исполнением законов о несовершеннолетних прокуратуры г. Санкт-Петербурга </w:t>
            </w:r>
          </w:p>
          <w:p w:rsidR="008E0200" w:rsidRPr="00695577" w:rsidRDefault="005876E7" w:rsidP="005876E7">
            <w:pPr>
              <w:spacing w:line="232" w:lineRule="auto"/>
              <w:ind w:right="5"/>
              <w:contextualSpacing/>
              <w:jc w:val="both"/>
              <w:rPr>
                <w:rFonts w:eastAsia="Calibri"/>
                <w:b/>
                <w:bCs/>
                <w:lang w:eastAsia="en-US"/>
              </w:rPr>
            </w:pPr>
            <w:r w:rsidRPr="00695577">
              <w:rPr>
                <w:b/>
                <w:bCs/>
              </w:rPr>
              <w:t>Криворучко Наталья Владимировна</w:t>
            </w:r>
            <w:r w:rsidR="008E0200" w:rsidRPr="00695577">
              <w:rPr>
                <w:rFonts w:eastAsia="Calibri"/>
                <w:b/>
                <w:bCs/>
                <w:lang w:eastAsia="en-US"/>
              </w:rPr>
              <w:t xml:space="preserve"> </w:t>
            </w:r>
          </w:p>
          <w:p w:rsidR="008E0200" w:rsidRPr="00695577" w:rsidRDefault="008E0200" w:rsidP="008E0200">
            <w:pPr>
              <w:widowControl w:val="0"/>
              <w:ind w:right="5"/>
              <w:contextualSpacing/>
              <w:jc w:val="both"/>
            </w:pPr>
            <w:r w:rsidRPr="00695577">
              <w:t xml:space="preserve">Зал коллегии (малый зал) прокуратуры г. Санкт-Петербурга </w:t>
            </w:r>
          </w:p>
          <w:p w:rsidR="009916CF" w:rsidRPr="00695577" w:rsidRDefault="008E0200" w:rsidP="008E0200">
            <w:pPr>
              <w:widowControl w:val="0"/>
              <w:ind w:right="5"/>
              <w:contextualSpacing/>
              <w:jc w:val="both"/>
              <w:rPr>
                <w:b/>
                <w:color w:val="7030A0"/>
                <w:lang w:eastAsia="en-US"/>
              </w:rPr>
            </w:pPr>
            <w:r w:rsidRPr="00695577">
              <w:t>(Исаакиевская пл., д. 9/2)</w:t>
            </w:r>
          </w:p>
        </w:tc>
      </w:tr>
      <w:tr w:rsidR="009916CF" w:rsidRPr="008B52DB" w:rsidTr="00695577">
        <w:trPr>
          <w:cantSplit/>
          <w:trHeight w:val="285"/>
        </w:trPr>
        <w:tc>
          <w:tcPr>
            <w:tcW w:w="1161" w:type="dxa"/>
            <w:vMerge/>
            <w:vAlign w:val="center"/>
          </w:tcPr>
          <w:p w:rsidR="009916CF" w:rsidRPr="008B52DB" w:rsidRDefault="009916CF" w:rsidP="008E0200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916CF" w:rsidRPr="00695577" w:rsidRDefault="009916CF" w:rsidP="009916CF">
            <w:pPr>
              <w:pStyle w:val="p16"/>
              <w:ind w:left="-79" w:right="-133"/>
              <w:contextualSpacing/>
              <w:jc w:val="center"/>
              <w:rPr>
                <w:lang w:eastAsia="en-US"/>
              </w:rPr>
            </w:pPr>
            <w:r w:rsidRPr="00695577">
              <w:rPr>
                <w:lang w:eastAsia="en-US"/>
              </w:rPr>
              <w:t>14.45</w:t>
            </w:r>
          </w:p>
          <w:p w:rsidR="009916CF" w:rsidRPr="00695577" w:rsidRDefault="009916CF" w:rsidP="009916CF">
            <w:pPr>
              <w:pStyle w:val="p16"/>
              <w:ind w:left="-79" w:right="-133"/>
              <w:contextualSpacing/>
              <w:jc w:val="center"/>
              <w:rPr>
                <w:lang w:eastAsia="en-US"/>
              </w:rPr>
            </w:pPr>
            <w:r w:rsidRPr="00695577">
              <w:rPr>
                <w:lang w:eastAsia="en-US"/>
              </w:rPr>
              <w:t>-</w:t>
            </w:r>
          </w:p>
          <w:p w:rsidR="009916CF" w:rsidRPr="00695577" w:rsidRDefault="009916CF" w:rsidP="009916CF">
            <w:pPr>
              <w:pStyle w:val="p16"/>
              <w:ind w:left="-79" w:right="-133"/>
              <w:contextualSpacing/>
              <w:jc w:val="center"/>
              <w:rPr>
                <w:lang w:eastAsia="en-US"/>
              </w:rPr>
            </w:pPr>
            <w:r w:rsidRPr="00695577">
              <w:rPr>
                <w:lang w:eastAsia="en-US"/>
              </w:rPr>
              <w:t>15.30</w:t>
            </w:r>
          </w:p>
        </w:tc>
        <w:tc>
          <w:tcPr>
            <w:tcW w:w="8474" w:type="dxa"/>
            <w:tcBorders>
              <w:top w:val="single" w:sz="4" w:space="0" w:color="auto"/>
            </w:tcBorders>
            <w:shd w:val="clear" w:color="auto" w:fill="auto"/>
          </w:tcPr>
          <w:p w:rsidR="005876E7" w:rsidRPr="00695577" w:rsidRDefault="005876E7" w:rsidP="005876E7">
            <w:pPr>
              <w:contextualSpacing/>
              <w:jc w:val="both"/>
            </w:pPr>
            <w:r w:rsidRPr="00695577">
              <w:rPr>
                <w:b/>
                <w:lang w:eastAsia="en-US"/>
              </w:rPr>
              <w:t>Семинар по т. 1.5.</w:t>
            </w:r>
            <w:r w:rsidR="0001357E" w:rsidRPr="00695577">
              <w:rPr>
                <w:b/>
                <w:lang w:eastAsia="en-US"/>
              </w:rPr>
              <w:t xml:space="preserve"> </w:t>
            </w:r>
            <w:r w:rsidRPr="00695577">
              <w:t>Методика прокурорской проверки соблюдения прав несовершеннолетних на получение образования, решение проблемы дефицита мест в дошкольных и общеобразовательных организация</w:t>
            </w:r>
            <w:r w:rsidR="00CA7795" w:rsidRPr="00695577">
              <w:t>х</w:t>
            </w:r>
          </w:p>
          <w:p w:rsidR="005876E7" w:rsidRPr="00695577" w:rsidRDefault="005876E7" w:rsidP="005876E7">
            <w:pPr>
              <w:spacing w:line="232" w:lineRule="auto"/>
              <w:ind w:right="5"/>
              <w:contextualSpacing/>
              <w:jc w:val="both"/>
              <w:rPr>
                <w:bCs/>
              </w:rPr>
            </w:pPr>
            <w:r w:rsidRPr="00695577">
              <w:rPr>
                <w:bCs/>
              </w:rPr>
              <w:t xml:space="preserve">Старший прокурор отдела по надзору за исполнением законов о несовершеннолетних прокуратуры г. Санкт-Петербурга </w:t>
            </w:r>
          </w:p>
          <w:p w:rsidR="005876E7" w:rsidRPr="00695577" w:rsidRDefault="005876E7" w:rsidP="005876E7">
            <w:pPr>
              <w:spacing w:line="232" w:lineRule="auto"/>
              <w:ind w:right="5"/>
              <w:contextualSpacing/>
              <w:jc w:val="both"/>
              <w:rPr>
                <w:rFonts w:eastAsia="Calibri"/>
                <w:b/>
                <w:bCs/>
                <w:lang w:eastAsia="en-US"/>
              </w:rPr>
            </w:pPr>
            <w:r w:rsidRPr="00695577">
              <w:rPr>
                <w:b/>
                <w:bCs/>
              </w:rPr>
              <w:t>Криворучко Наталья Владимировна</w:t>
            </w:r>
            <w:r w:rsidRPr="00695577">
              <w:rPr>
                <w:rFonts w:eastAsia="Calibri"/>
                <w:b/>
                <w:bCs/>
                <w:lang w:eastAsia="en-US"/>
              </w:rPr>
              <w:t xml:space="preserve"> </w:t>
            </w:r>
          </w:p>
          <w:p w:rsidR="005876E7" w:rsidRPr="00695577" w:rsidRDefault="005876E7" w:rsidP="005876E7">
            <w:pPr>
              <w:widowControl w:val="0"/>
              <w:ind w:right="5"/>
              <w:contextualSpacing/>
              <w:jc w:val="both"/>
            </w:pPr>
            <w:r w:rsidRPr="00695577">
              <w:t xml:space="preserve">Зал коллегии (малый зал) прокуратуры г. Санкт-Петербурга </w:t>
            </w:r>
          </w:p>
          <w:p w:rsidR="009916CF" w:rsidRPr="00695577" w:rsidRDefault="005876E7" w:rsidP="005876E7">
            <w:pPr>
              <w:widowControl w:val="0"/>
              <w:ind w:right="5"/>
              <w:contextualSpacing/>
              <w:jc w:val="both"/>
              <w:rPr>
                <w:b/>
                <w:lang w:eastAsia="en-US"/>
              </w:rPr>
            </w:pPr>
            <w:r w:rsidRPr="00695577">
              <w:t>(Исаакиевская пл., д. 9/2)</w:t>
            </w:r>
          </w:p>
        </w:tc>
      </w:tr>
      <w:tr w:rsidR="008E0200" w:rsidRPr="008B52DB" w:rsidTr="006E4EEA">
        <w:trPr>
          <w:cantSplit/>
          <w:trHeight w:val="1192"/>
        </w:trPr>
        <w:tc>
          <w:tcPr>
            <w:tcW w:w="1161" w:type="dxa"/>
            <w:vMerge/>
            <w:vAlign w:val="center"/>
          </w:tcPr>
          <w:p w:rsidR="008E0200" w:rsidRPr="008B52DB" w:rsidRDefault="008E0200" w:rsidP="008E0200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  <w:vAlign w:val="center"/>
          </w:tcPr>
          <w:p w:rsidR="008E0200" w:rsidRPr="008B52DB" w:rsidRDefault="008E0200" w:rsidP="008E0200">
            <w:pPr>
              <w:pStyle w:val="p16"/>
              <w:spacing w:beforeAutospacing="0" w:afterAutospacing="0"/>
              <w:ind w:left="-79" w:right="-133"/>
              <w:contextualSpacing/>
              <w:jc w:val="center"/>
              <w:rPr>
                <w:lang w:eastAsia="en-US"/>
              </w:rPr>
            </w:pPr>
            <w:r w:rsidRPr="008B52DB">
              <w:rPr>
                <w:lang w:eastAsia="en-US"/>
              </w:rPr>
              <w:t>15.4</w:t>
            </w:r>
            <w:r w:rsidR="005876E7" w:rsidRPr="008B52DB">
              <w:rPr>
                <w:lang w:eastAsia="en-US"/>
              </w:rPr>
              <w:t>5</w:t>
            </w:r>
          </w:p>
          <w:p w:rsidR="008E0200" w:rsidRPr="008B52DB" w:rsidRDefault="008E0200" w:rsidP="008E0200">
            <w:pPr>
              <w:pStyle w:val="p16"/>
              <w:spacing w:beforeAutospacing="0" w:afterAutospacing="0"/>
              <w:ind w:left="-79" w:right="-133"/>
              <w:contextualSpacing/>
              <w:jc w:val="center"/>
              <w:rPr>
                <w:lang w:eastAsia="en-US"/>
              </w:rPr>
            </w:pPr>
            <w:r w:rsidRPr="008B52DB">
              <w:rPr>
                <w:lang w:eastAsia="en-US"/>
              </w:rPr>
              <w:t>-</w:t>
            </w:r>
          </w:p>
          <w:p w:rsidR="008E0200" w:rsidRPr="008B52DB" w:rsidRDefault="008E0200" w:rsidP="008E0200">
            <w:pPr>
              <w:pStyle w:val="p16"/>
              <w:spacing w:beforeAutospacing="0" w:afterAutospacing="0"/>
              <w:ind w:left="-79" w:right="-133"/>
              <w:contextualSpacing/>
              <w:jc w:val="center"/>
              <w:rPr>
                <w:color w:val="7030A0"/>
                <w:lang w:eastAsia="en-US"/>
              </w:rPr>
            </w:pPr>
            <w:r w:rsidRPr="008B52DB">
              <w:rPr>
                <w:lang w:eastAsia="en-US"/>
              </w:rPr>
              <w:t>1</w:t>
            </w:r>
            <w:r w:rsidR="009916CF" w:rsidRPr="008B52DB">
              <w:rPr>
                <w:lang w:eastAsia="en-US"/>
              </w:rPr>
              <w:t>6</w:t>
            </w:r>
            <w:r w:rsidRPr="008B52DB">
              <w:rPr>
                <w:lang w:eastAsia="en-US"/>
              </w:rPr>
              <w:t>.</w:t>
            </w:r>
            <w:r w:rsidR="005876E7" w:rsidRPr="008B52DB">
              <w:rPr>
                <w:lang w:eastAsia="en-US"/>
              </w:rPr>
              <w:t>30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986C68" w:rsidRPr="008B52DB" w:rsidRDefault="00986C68" w:rsidP="00986C68">
            <w:pPr>
              <w:contextualSpacing/>
              <w:jc w:val="both"/>
              <w:rPr>
                <w:lang w:eastAsia="en-US"/>
              </w:rPr>
            </w:pPr>
            <w:r w:rsidRPr="008B52DB">
              <w:rPr>
                <w:b/>
                <w:lang w:eastAsia="en-US"/>
              </w:rPr>
              <w:t xml:space="preserve">Семинар по т. 1.3. </w:t>
            </w:r>
            <w:r w:rsidRPr="008B52DB">
              <w:t>Общие вопросы методики прокурорской проверки исполнения государственными (муниципальными) органами их функций в сфере прав, свобод и законных интересов несовершеннолетних</w:t>
            </w:r>
          </w:p>
          <w:p w:rsidR="00AB407C" w:rsidRDefault="00986C68" w:rsidP="00986C68">
            <w:pPr>
              <w:spacing w:line="232" w:lineRule="auto"/>
              <w:ind w:right="5"/>
              <w:contextualSpacing/>
              <w:jc w:val="both"/>
              <w:rPr>
                <w:bCs/>
              </w:rPr>
            </w:pPr>
            <w:proofErr w:type="spellStart"/>
            <w:r w:rsidRPr="008B52DB">
              <w:rPr>
                <w:bCs/>
              </w:rPr>
              <w:t>И.о</w:t>
            </w:r>
            <w:proofErr w:type="spellEnd"/>
            <w:r w:rsidRPr="008B52DB">
              <w:rPr>
                <w:bCs/>
              </w:rPr>
              <w:t>. начальника учебно-методического отдела прокуратуры г. Санкт-Петербурга - директора межрегионального центра профессионального обучения прокурорских работников и федеральных государственных гражданских служащих</w:t>
            </w:r>
            <w:r w:rsidR="00AB407C">
              <w:rPr>
                <w:bCs/>
              </w:rPr>
              <w:t xml:space="preserve"> </w:t>
            </w:r>
          </w:p>
          <w:p w:rsidR="00986C68" w:rsidRPr="008B52DB" w:rsidRDefault="00986C68" w:rsidP="00986C68">
            <w:pPr>
              <w:spacing w:line="232" w:lineRule="auto"/>
              <w:ind w:right="5"/>
              <w:contextualSpacing/>
              <w:jc w:val="both"/>
              <w:rPr>
                <w:rFonts w:eastAsia="Calibri"/>
                <w:b/>
                <w:bCs/>
                <w:lang w:eastAsia="en-US"/>
              </w:rPr>
            </w:pPr>
            <w:r w:rsidRPr="008B52DB">
              <w:rPr>
                <w:b/>
                <w:bCs/>
              </w:rPr>
              <w:t>Кахивова Анна Валентиновна</w:t>
            </w:r>
          </w:p>
          <w:p w:rsidR="00986C68" w:rsidRPr="008B52DB" w:rsidRDefault="00986C68" w:rsidP="00986C68">
            <w:pPr>
              <w:pStyle w:val="p16"/>
              <w:spacing w:before="0" w:beforeAutospacing="0" w:after="0" w:afterAutospacing="0"/>
              <w:ind w:right="5"/>
              <w:contextualSpacing/>
              <w:jc w:val="both"/>
              <w:rPr>
                <w:rFonts w:eastAsia="Calibri"/>
                <w:lang w:eastAsia="en-US"/>
              </w:rPr>
            </w:pPr>
            <w:r w:rsidRPr="008B52DB">
              <w:rPr>
                <w:rFonts w:eastAsia="Calibri"/>
                <w:lang w:eastAsia="en-US"/>
              </w:rPr>
              <w:t xml:space="preserve">Зал коллегии (малый зал) прокуратуры г. Санкт-Петербурга </w:t>
            </w:r>
          </w:p>
          <w:p w:rsidR="008E0200" w:rsidRPr="008B52DB" w:rsidRDefault="00986C68" w:rsidP="00986C68">
            <w:pPr>
              <w:pStyle w:val="p16"/>
              <w:spacing w:before="0" w:beforeAutospacing="0" w:after="0" w:afterAutospacing="0"/>
              <w:ind w:right="5"/>
              <w:contextualSpacing/>
              <w:jc w:val="both"/>
              <w:rPr>
                <w:color w:val="7030A0"/>
                <w:lang w:eastAsia="en-US"/>
              </w:rPr>
            </w:pPr>
            <w:r w:rsidRPr="008B52DB">
              <w:rPr>
                <w:rFonts w:eastAsia="Calibri"/>
                <w:lang w:eastAsia="en-US"/>
              </w:rPr>
              <w:t>(Исаакиевская пл., д. 9/2)</w:t>
            </w:r>
          </w:p>
        </w:tc>
      </w:tr>
      <w:tr w:rsidR="00706B5C" w:rsidRPr="008B52DB" w:rsidTr="00CA7795">
        <w:trPr>
          <w:cantSplit/>
          <w:trHeight w:val="1192"/>
        </w:trPr>
        <w:tc>
          <w:tcPr>
            <w:tcW w:w="1161" w:type="dxa"/>
            <w:vAlign w:val="center"/>
          </w:tcPr>
          <w:p w:rsidR="00706B5C" w:rsidRPr="008B52DB" w:rsidRDefault="00706B5C" w:rsidP="00706B5C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06B5C" w:rsidRDefault="00706B5C" w:rsidP="00706B5C">
            <w:pPr>
              <w:pStyle w:val="p16"/>
              <w:ind w:left="-79" w:right="-133"/>
              <w:contextualSpacing/>
              <w:jc w:val="center"/>
              <w:rPr>
                <w:lang w:eastAsia="en-US"/>
              </w:rPr>
            </w:pPr>
            <w:r w:rsidRPr="008B52DB">
              <w:rPr>
                <w:lang w:eastAsia="en-US"/>
              </w:rPr>
              <w:t>1</w:t>
            </w:r>
            <w:r>
              <w:rPr>
                <w:lang w:eastAsia="en-US"/>
              </w:rPr>
              <w:t>6.35</w:t>
            </w:r>
          </w:p>
          <w:p w:rsidR="00706B5C" w:rsidRPr="008B52DB" w:rsidRDefault="00706B5C" w:rsidP="00706B5C">
            <w:pPr>
              <w:pStyle w:val="p16"/>
              <w:ind w:left="-79" w:right="-133"/>
              <w:contextualSpacing/>
              <w:jc w:val="center"/>
              <w:rPr>
                <w:lang w:eastAsia="en-US"/>
              </w:rPr>
            </w:pPr>
            <w:r w:rsidRPr="008B52DB">
              <w:rPr>
                <w:lang w:eastAsia="en-US"/>
              </w:rPr>
              <w:t>– 1</w:t>
            </w:r>
            <w:r>
              <w:rPr>
                <w:lang w:eastAsia="en-US"/>
              </w:rPr>
              <w:t>7</w:t>
            </w:r>
            <w:r w:rsidRPr="008B52DB">
              <w:rPr>
                <w:lang w:eastAsia="en-US"/>
              </w:rPr>
              <w:t>.</w:t>
            </w:r>
            <w:r>
              <w:rPr>
                <w:lang w:eastAsia="en-US"/>
              </w:rPr>
              <w:t>2</w:t>
            </w:r>
            <w:r w:rsidRPr="008B52DB">
              <w:rPr>
                <w:lang w:eastAsia="en-US"/>
              </w:rPr>
              <w:t>0</w:t>
            </w:r>
          </w:p>
        </w:tc>
        <w:tc>
          <w:tcPr>
            <w:tcW w:w="847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706B5C" w:rsidRPr="008B52DB" w:rsidRDefault="00706B5C" w:rsidP="00706B5C">
            <w:pPr>
              <w:ind w:right="5"/>
              <w:contextualSpacing/>
              <w:jc w:val="both"/>
              <w:rPr>
                <w:rStyle w:val="11pt"/>
                <w:sz w:val="24"/>
                <w:szCs w:val="24"/>
                <w:lang w:eastAsia="en-US"/>
              </w:rPr>
            </w:pPr>
            <w:r w:rsidRPr="008B52DB">
              <w:rPr>
                <w:b/>
                <w:lang w:eastAsia="en-US"/>
              </w:rPr>
              <w:t xml:space="preserve">Лекция по т. 1.2. </w:t>
            </w:r>
            <w:r w:rsidRPr="008B52DB">
              <w:t xml:space="preserve">Общие вопросы методики проведения </w:t>
            </w:r>
            <w:r w:rsidRPr="008B52DB">
              <w:rPr>
                <w:bCs/>
              </w:rPr>
              <w:t xml:space="preserve">прокурорской проверки </w:t>
            </w:r>
            <w:r w:rsidRPr="008B52DB">
              <w:t xml:space="preserve">законности и антикоррупционной экспертизы правовых актов в сфере </w:t>
            </w:r>
            <w:r w:rsidRPr="008B52DB">
              <w:rPr>
                <w:bCs/>
              </w:rPr>
              <w:t>прав, свобод и законных интересов несовершеннолетних</w:t>
            </w:r>
          </w:p>
          <w:p w:rsidR="00706B5C" w:rsidRPr="008B52DB" w:rsidRDefault="00706B5C" w:rsidP="00706B5C">
            <w:pPr>
              <w:spacing w:line="237" w:lineRule="auto"/>
              <w:jc w:val="both"/>
            </w:pPr>
            <w:proofErr w:type="spellStart"/>
            <w:r w:rsidRPr="008B52DB">
              <w:t>И.о</w:t>
            </w:r>
            <w:proofErr w:type="spellEnd"/>
            <w:r w:rsidRPr="008B52DB">
              <w:t>. начальника учебно-методического отдела прокуратуры г. Санкт-Петербурга - директора межрегионального центра профессионального обучения прокурорских работников и федеральных государственных гражданских служащих</w:t>
            </w:r>
          </w:p>
          <w:p w:rsidR="00706B5C" w:rsidRPr="008B52DB" w:rsidRDefault="00706B5C" w:rsidP="00706B5C">
            <w:pPr>
              <w:widowControl w:val="0"/>
              <w:ind w:right="5"/>
              <w:contextualSpacing/>
              <w:jc w:val="both"/>
              <w:rPr>
                <w:b/>
              </w:rPr>
            </w:pPr>
            <w:r w:rsidRPr="008B52DB">
              <w:rPr>
                <w:b/>
              </w:rPr>
              <w:t>Кахивова Анна Валентиновна</w:t>
            </w:r>
          </w:p>
          <w:p w:rsidR="00695577" w:rsidRPr="00695577" w:rsidRDefault="00695577" w:rsidP="00695577">
            <w:pPr>
              <w:ind w:right="5"/>
              <w:contextualSpacing/>
              <w:jc w:val="both"/>
              <w:rPr>
                <w:rFonts w:eastAsia="Calibri"/>
                <w:lang w:eastAsia="en-US"/>
              </w:rPr>
            </w:pPr>
            <w:r w:rsidRPr="00695577">
              <w:rPr>
                <w:rFonts w:eastAsia="Calibri"/>
                <w:lang w:eastAsia="en-US"/>
              </w:rPr>
              <w:t xml:space="preserve">Зал коллегии (малый зал) прокуратуры г. Санкт-Петербурга </w:t>
            </w:r>
          </w:p>
          <w:p w:rsidR="00706B5C" w:rsidRPr="008B52DB" w:rsidRDefault="00695577" w:rsidP="00695577">
            <w:pPr>
              <w:ind w:right="5"/>
              <w:contextualSpacing/>
              <w:jc w:val="both"/>
              <w:rPr>
                <w:b/>
                <w:lang w:eastAsia="en-US"/>
              </w:rPr>
            </w:pPr>
            <w:r w:rsidRPr="00695577">
              <w:rPr>
                <w:rFonts w:eastAsia="Calibri"/>
                <w:lang w:eastAsia="en-US"/>
              </w:rPr>
              <w:t>(Исаакиевская пл., д. 9/2)</w:t>
            </w:r>
          </w:p>
        </w:tc>
      </w:tr>
      <w:tr w:rsidR="00706B5C" w:rsidRPr="008B52DB" w:rsidTr="00AB407C">
        <w:trPr>
          <w:cantSplit/>
          <w:trHeight w:val="1685"/>
        </w:trPr>
        <w:tc>
          <w:tcPr>
            <w:tcW w:w="1161" w:type="dxa"/>
            <w:vMerge w:val="restart"/>
            <w:tcBorders>
              <w:top w:val="single" w:sz="4" w:space="0" w:color="auto"/>
            </w:tcBorders>
            <w:vAlign w:val="center"/>
          </w:tcPr>
          <w:p w:rsidR="00706B5C" w:rsidRPr="008B52DB" w:rsidRDefault="00706B5C" w:rsidP="00706B5C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706B5C" w:rsidRPr="008B52DB" w:rsidRDefault="00706B5C" w:rsidP="00706B5C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706B5C" w:rsidRPr="00706B5C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</w:rPr>
            </w:pP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</w:rPr>
            </w:pPr>
            <w:r w:rsidRPr="008B52DB">
              <w:rPr>
                <w:b/>
                <w:bCs/>
              </w:rPr>
              <w:t>11</w:t>
            </w:r>
            <w:r w:rsidRPr="008B52DB">
              <w:rPr>
                <w:b/>
                <w:bCs/>
                <w:lang w:val="en-US"/>
              </w:rPr>
              <w:t>.0</w:t>
            </w:r>
            <w:r w:rsidRPr="008B52DB">
              <w:rPr>
                <w:b/>
                <w:bCs/>
              </w:rPr>
              <w:t>3</w:t>
            </w:r>
            <w:r w:rsidRPr="008B52DB">
              <w:rPr>
                <w:b/>
                <w:bCs/>
                <w:lang w:val="en-US"/>
              </w:rPr>
              <w:t>.</w:t>
            </w:r>
            <w:r w:rsidRPr="008B52DB">
              <w:rPr>
                <w:b/>
                <w:bCs/>
              </w:rPr>
              <w:t>2025</w:t>
            </w: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</w:rPr>
            </w:pPr>
            <w:r w:rsidRPr="008B52DB">
              <w:rPr>
                <w:b/>
                <w:bCs/>
              </w:rPr>
              <w:t xml:space="preserve">ВТ </w:t>
            </w: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</w:rPr>
            </w:pP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</w:rPr>
            </w:pP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</w:rPr>
            </w:pP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</w:rPr>
            </w:pP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</w:rPr>
            </w:pP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</w:rPr>
            </w:pP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</w:rPr>
            </w:pP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</w:rPr>
            </w:pP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</w:rPr>
            </w:pP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</w:rPr>
            </w:pP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</w:rPr>
            </w:pP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</w:rPr>
            </w:pPr>
          </w:p>
          <w:p w:rsidR="00706B5C" w:rsidRPr="008B52DB" w:rsidRDefault="00706B5C" w:rsidP="00706B5C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706B5C" w:rsidRPr="008B52DB" w:rsidRDefault="00706B5C" w:rsidP="00706B5C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</w:rPr>
            </w:pP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</w:rPr>
            </w:pP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</w:rPr>
            </w:pP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</w:rPr>
            </w:pP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</w:rPr>
            </w:pP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</w:rPr>
            </w:pP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</w:rPr>
            </w:pP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</w:rPr>
            </w:pP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</w:rPr>
            </w:pP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</w:rPr>
            </w:pP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</w:rPr>
            </w:pP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</w:rPr>
            </w:pPr>
          </w:p>
          <w:p w:rsidR="00706B5C" w:rsidRPr="008B52DB" w:rsidRDefault="00706B5C" w:rsidP="00706B5C">
            <w:pPr>
              <w:pStyle w:val="p16"/>
              <w:ind w:right="-108"/>
              <w:contextualSpacing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  <w:vAlign w:val="center"/>
          </w:tcPr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33"/>
              <w:contextualSpacing/>
              <w:jc w:val="center"/>
              <w:rPr>
                <w:lang w:eastAsia="en-US"/>
              </w:rPr>
            </w:pPr>
            <w:r w:rsidRPr="008B52DB">
              <w:rPr>
                <w:lang w:eastAsia="en-US"/>
              </w:rPr>
              <w:lastRenderedPageBreak/>
              <w:t>10.00</w:t>
            </w: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33"/>
              <w:contextualSpacing/>
              <w:jc w:val="center"/>
              <w:rPr>
                <w:lang w:eastAsia="en-US"/>
              </w:rPr>
            </w:pPr>
            <w:r w:rsidRPr="008B52DB">
              <w:rPr>
                <w:lang w:eastAsia="en-US"/>
              </w:rPr>
              <w:t>-</w:t>
            </w: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33"/>
              <w:contextualSpacing/>
              <w:jc w:val="center"/>
              <w:rPr>
                <w:lang w:eastAsia="en-US"/>
              </w:rPr>
            </w:pPr>
            <w:r w:rsidRPr="008B52DB">
              <w:rPr>
                <w:lang w:eastAsia="en-US"/>
              </w:rPr>
              <w:t>11.30</w:t>
            </w:r>
          </w:p>
        </w:tc>
        <w:tc>
          <w:tcPr>
            <w:tcW w:w="847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06B5C" w:rsidRDefault="00706B5C" w:rsidP="00706B5C">
            <w:pPr>
              <w:contextualSpacing/>
              <w:jc w:val="both"/>
            </w:pPr>
            <w:r w:rsidRPr="00AB407C">
              <w:rPr>
                <w:b/>
                <w:lang w:eastAsia="en-US"/>
              </w:rPr>
              <w:t xml:space="preserve">Семинар по т. 1.11. </w:t>
            </w:r>
            <w:r w:rsidRPr="00AB407C">
              <w:t>Прокурорский надзор за соблюдением прав несовершеннолетних на творческое развитие, дополнительные образовательные услуги, исполнением законодательства при реализации национальных проектов</w:t>
            </w:r>
          </w:p>
          <w:p w:rsidR="00706B5C" w:rsidRDefault="00706B5C" w:rsidP="00706B5C">
            <w:pPr>
              <w:contextualSpacing/>
              <w:jc w:val="both"/>
              <w:rPr>
                <w:bCs/>
                <w:lang w:eastAsia="en-US"/>
              </w:rPr>
            </w:pPr>
            <w:proofErr w:type="spellStart"/>
            <w:r w:rsidRPr="00AB407C">
              <w:rPr>
                <w:bCs/>
                <w:lang w:eastAsia="en-US"/>
              </w:rPr>
              <w:t>И.о</w:t>
            </w:r>
            <w:proofErr w:type="spellEnd"/>
            <w:r w:rsidRPr="00AB407C">
              <w:rPr>
                <w:bCs/>
                <w:lang w:eastAsia="en-US"/>
              </w:rPr>
              <w:t xml:space="preserve">. начальника учебно-методического отдела прокуратуры г. Санкт-Петербурга - директора межрегионального центра профессионального обучения прокурорских работников и федеральных государственных гражданских служащих </w:t>
            </w:r>
          </w:p>
          <w:p w:rsidR="00706B5C" w:rsidRDefault="00706B5C" w:rsidP="00706B5C">
            <w:pPr>
              <w:contextualSpacing/>
              <w:jc w:val="both"/>
              <w:rPr>
                <w:lang w:eastAsia="en-US"/>
              </w:rPr>
            </w:pPr>
            <w:r w:rsidRPr="00AB407C">
              <w:rPr>
                <w:b/>
                <w:bCs/>
                <w:lang w:eastAsia="en-US"/>
              </w:rPr>
              <w:t>Кахивова Анна Валентиновна</w:t>
            </w:r>
          </w:p>
          <w:p w:rsidR="00695577" w:rsidRDefault="00706B5C" w:rsidP="00706B5C">
            <w:pPr>
              <w:spacing w:line="232" w:lineRule="auto"/>
              <w:ind w:right="5"/>
              <w:contextualSpacing/>
              <w:jc w:val="both"/>
              <w:rPr>
                <w:bCs/>
              </w:rPr>
            </w:pPr>
            <w:r w:rsidRPr="00AB407C">
              <w:rPr>
                <w:bCs/>
              </w:rPr>
              <w:t>Санкт-Петербургский городской Дворец творчества юных</w:t>
            </w:r>
          </w:p>
          <w:p w:rsidR="00706B5C" w:rsidRPr="008B52DB" w:rsidRDefault="00706B5C" w:rsidP="00706B5C">
            <w:pPr>
              <w:spacing w:line="232" w:lineRule="auto"/>
              <w:ind w:right="5"/>
              <w:contextualSpacing/>
              <w:jc w:val="both"/>
              <w:rPr>
                <w:b/>
                <w:lang w:eastAsia="en-US"/>
              </w:rPr>
            </w:pPr>
            <w:r w:rsidRPr="00AB407C">
              <w:rPr>
                <w:b/>
                <w:bCs/>
              </w:rPr>
              <w:t xml:space="preserve">(выездное занятие в Аничков дворец) </w:t>
            </w:r>
            <w:r w:rsidRPr="00AB407C">
              <w:rPr>
                <w:rFonts w:eastAsia="Calibri"/>
                <w:lang w:eastAsia="en-US"/>
              </w:rPr>
              <w:t>(</w:t>
            </w:r>
            <w:r w:rsidRPr="00AB407C">
              <w:rPr>
                <w:lang w:eastAsia="en-US"/>
              </w:rPr>
              <w:t>Невский пр., д. 39, лит. А</w:t>
            </w:r>
            <w:r w:rsidRPr="00AB407C">
              <w:rPr>
                <w:rFonts w:eastAsia="Calibri"/>
                <w:lang w:eastAsia="en-US"/>
              </w:rPr>
              <w:t>)</w:t>
            </w:r>
          </w:p>
        </w:tc>
      </w:tr>
      <w:tr w:rsidR="00706B5C" w:rsidRPr="008B52DB" w:rsidTr="00A173FD">
        <w:trPr>
          <w:cantSplit/>
          <w:trHeight w:val="99"/>
        </w:trPr>
        <w:tc>
          <w:tcPr>
            <w:tcW w:w="1161" w:type="dxa"/>
            <w:vMerge/>
            <w:vAlign w:val="center"/>
          </w:tcPr>
          <w:p w:rsidR="00706B5C" w:rsidRPr="008B52DB" w:rsidRDefault="00706B5C" w:rsidP="00706B5C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  <w:vAlign w:val="center"/>
          </w:tcPr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33"/>
              <w:contextualSpacing/>
              <w:jc w:val="center"/>
              <w:rPr>
                <w:lang w:eastAsia="en-US"/>
              </w:rPr>
            </w:pPr>
            <w:r w:rsidRPr="008B52DB">
              <w:rPr>
                <w:lang w:eastAsia="en-US"/>
              </w:rPr>
              <w:t>13.00</w:t>
            </w: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33"/>
              <w:contextualSpacing/>
              <w:jc w:val="center"/>
              <w:rPr>
                <w:lang w:eastAsia="en-US"/>
              </w:rPr>
            </w:pPr>
            <w:r w:rsidRPr="008B52DB">
              <w:rPr>
                <w:lang w:eastAsia="en-US"/>
              </w:rPr>
              <w:t>-</w:t>
            </w: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33"/>
              <w:contextualSpacing/>
              <w:jc w:val="center"/>
              <w:rPr>
                <w:lang w:eastAsia="en-US"/>
              </w:rPr>
            </w:pPr>
            <w:r w:rsidRPr="008B52DB">
              <w:rPr>
                <w:lang w:eastAsia="en-US"/>
              </w:rPr>
              <w:t>13.45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706B5C" w:rsidRPr="008B52DB" w:rsidRDefault="00706B5C" w:rsidP="00706B5C">
            <w:pPr>
              <w:contextualSpacing/>
              <w:jc w:val="both"/>
              <w:rPr>
                <w:lang w:eastAsia="en-US"/>
              </w:rPr>
            </w:pPr>
            <w:r w:rsidRPr="008B52DB">
              <w:rPr>
                <w:b/>
                <w:lang w:eastAsia="en-US"/>
              </w:rPr>
              <w:t xml:space="preserve">Семинар по т. 1.19. </w:t>
            </w:r>
            <w:r w:rsidRPr="008B52DB">
              <w:t>Акты и иные меры прокурорского реагирования. Комплексность применения актов и иных мер прокурорского реагирования для восстановления режима законности. Роль органов прокуратуры в обеспечении восстановления прав, свобод и законных интересов несовершеннолетних</w:t>
            </w:r>
          </w:p>
          <w:p w:rsidR="00706B5C" w:rsidRPr="008B52DB" w:rsidRDefault="00706B5C" w:rsidP="00706B5C">
            <w:pPr>
              <w:spacing w:line="232" w:lineRule="auto"/>
              <w:ind w:right="5"/>
              <w:contextualSpacing/>
              <w:jc w:val="both"/>
              <w:rPr>
                <w:bCs/>
              </w:rPr>
            </w:pPr>
            <w:proofErr w:type="spellStart"/>
            <w:r w:rsidRPr="008B52DB">
              <w:rPr>
                <w:bCs/>
              </w:rPr>
              <w:t>И.о</w:t>
            </w:r>
            <w:proofErr w:type="spellEnd"/>
            <w:r w:rsidRPr="008B52DB">
              <w:rPr>
                <w:bCs/>
              </w:rPr>
              <w:t>. начальника учебно-методического отдела прокуратуры г. Санкт-Петербурга - директора межрегионального центра профессионального обучения прокурорских работников и федеральных государственных гражданских служащих</w:t>
            </w:r>
          </w:p>
          <w:p w:rsidR="00706B5C" w:rsidRPr="008B52DB" w:rsidRDefault="00706B5C" w:rsidP="00706B5C">
            <w:pPr>
              <w:widowControl w:val="0"/>
              <w:ind w:right="5"/>
              <w:contextualSpacing/>
              <w:jc w:val="both"/>
              <w:rPr>
                <w:b/>
                <w:bCs/>
              </w:rPr>
            </w:pPr>
            <w:r w:rsidRPr="008B52DB">
              <w:rPr>
                <w:b/>
                <w:bCs/>
              </w:rPr>
              <w:t>Кахивова Анна Валентиновна</w:t>
            </w:r>
          </w:p>
          <w:p w:rsidR="00706B5C" w:rsidRPr="008B52DB" w:rsidRDefault="00706B5C" w:rsidP="00706B5C">
            <w:pPr>
              <w:widowControl w:val="0"/>
              <w:ind w:right="5"/>
              <w:contextualSpacing/>
              <w:jc w:val="both"/>
              <w:rPr>
                <w:b/>
                <w:lang w:eastAsia="en-US"/>
              </w:rPr>
            </w:pPr>
            <w:r w:rsidRPr="008B52DB">
              <w:rPr>
                <w:rFonts w:eastAsia="Calibri"/>
                <w:lang w:eastAsia="en-US"/>
              </w:rPr>
              <w:t>актовый зал Центра (</w:t>
            </w:r>
            <w:r w:rsidRPr="008B52DB">
              <w:rPr>
                <w:lang w:eastAsia="en-US"/>
              </w:rPr>
              <w:t>Лесной пр., д.20, к.12</w:t>
            </w:r>
            <w:r w:rsidRPr="008B52DB">
              <w:rPr>
                <w:rFonts w:eastAsia="Calibri"/>
                <w:lang w:eastAsia="en-US"/>
              </w:rPr>
              <w:t>)</w:t>
            </w:r>
          </w:p>
        </w:tc>
      </w:tr>
      <w:tr w:rsidR="00706B5C" w:rsidRPr="008B52DB" w:rsidTr="00A173FD">
        <w:trPr>
          <w:cantSplit/>
          <w:trHeight w:val="163"/>
        </w:trPr>
        <w:tc>
          <w:tcPr>
            <w:tcW w:w="1161" w:type="dxa"/>
            <w:vMerge/>
            <w:vAlign w:val="center"/>
          </w:tcPr>
          <w:p w:rsidR="00706B5C" w:rsidRPr="008B52DB" w:rsidRDefault="00706B5C" w:rsidP="00706B5C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  <w:vAlign w:val="center"/>
          </w:tcPr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33"/>
              <w:contextualSpacing/>
              <w:jc w:val="center"/>
              <w:rPr>
                <w:lang w:eastAsia="en-US"/>
              </w:rPr>
            </w:pPr>
            <w:r w:rsidRPr="008B52DB">
              <w:rPr>
                <w:lang w:eastAsia="en-US"/>
              </w:rPr>
              <w:t>13.55</w:t>
            </w: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33"/>
              <w:contextualSpacing/>
              <w:jc w:val="center"/>
              <w:rPr>
                <w:lang w:eastAsia="en-US"/>
              </w:rPr>
            </w:pPr>
            <w:r w:rsidRPr="008B52DB">
              <w:rPr>
                <w:lang w:eastAsia="en-US"/>
              </w:rPr>
              <w:t>-</w:t>
            </w: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33"/>
              <w:contextualSpacing/>
              <w:jc w:val="center"/>
              <w:rPr>
                <w:lang w:eastAsia="en-US"/>
              </w:rPr>
            </w:pPr>
            <w:r w:rsidRPr="008B52DB">
              <w:rPr>
                <w:lang w:eastAsia="en-US"/>
              </w:rPr>
              <w:t>14.40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706B5C" w:rsidRPr="008B52DB" w:rsidRDefault="00706B5C" w:rsidP="00706B5C">
            <w:pPr>
              <w:contextualSpacing/>
              <w:jc w:val="both"/>
              <w:rPr>
                <w:lang w:eastAsia="en-US"/>
              </w:rPr>
            </w:pPr>
            <w:r w:rsidRPr="008B52DB">
              <w:rPr>
                <w:b/>
                <w:lang w:eastAsia="en-US"/>
              </w:rPr>
              <w:t xml:space="preserve">Семинар по т. 6. </w:t>
            </w:r>
            <w:r w:rsidRPr="008B52DB">
              <w:t>Общие вопросы прокурорского надзора за исполнением законодательства о противодействии коррупции</w:t>
            </w:r>
          </w:p>
          <w:p w:rsidR="00706B5C" w:rsidRPr="008B52DB" w:rsidRDefault="00706B5C" w:rsidP="00706B5C">
            <w:pPr>
              <w:spacing w:line="232" w:lineRule="auto"/>
              <w:ind w:right="5"/>
              <w:contextualSpacing/>
              <w:jc w:val="both"/>
              <w:rPr>
                <w:bCs/>
              </w:rPr>
            </w:pPr>
            <w:proofErr w:type="spellStart"/>
            <w:r w:rsidRPr="008B52DB">
              <w:rPr>
                <w:bCs/>
              </w:rPr>
              <w:t>И.о</w:t>
            </w:r>
            <w:proofErr w:type="spellEnd"/>
            <w:r w:rsidRPr="008B52DB">
              <w:rPr>
                <w:bCs/>
              </w:rPr>
              <w:t>. начальника учебно-методического отдела прокуратуры г. Санкт-Петербурга - директора межрегионального центра профессионального обучения прокурорских работников и федеральных государственных гражданских служащих</w:t>
            </w:r>
          </w:p>
          <w:p w:rsidR="00706B5C" w:rsidRPr="008B52DB" w:rsidRDefault="00706B5C" w:rsidP="00706B5C">
            <w:pPr>
              <w:widowControl w:val="0"/>
              <w:ind w:right="5"/>
              <w:contextualSpacing/>
              <w:jc w:val="both"/>
              <w:rPr>
                <w:b/>
                <w:bCs/>
              </w:rPr>
            </w:pPr>
            <w:r w:rsidRPr="008B52DB">
              <w:rPr>
                <w:b/>
                <w:bCs/>
              </w:rPr>
              <w:t>Кахивова Анна Валентиновна</w:t>
            </w:r>
          </w:p>
          <w:p w:rsidR="00706B5C" w:rsidRPr="008B52DB" w:rsidRDefault="00706B5C" w:rsidP="00706B5C">
            <w:pPr>
              <w:ind w:right="5"/>
              <w:contextualSpacing/>
              <w:jc w:val="both"/>
              <w:rPr>
                <w:lang w:eastAsia="en-US"/>
              </w:rPr>
            </w:pPr>
            <w:r w:rsidRPr="008B52DB">
              <w:rPr>
                <w:rFonts w:eastAsia="Calibri"/>
                <w:lang w:eastAsia="en-US"/>
              </w:rPr>
              <w:t>актовый зал Центра (</w:t>
            </w:r>
            <w:r w:rsidRPr="008B52DB">
              <w:rPr>
                <w:lang w:eastAsia="en-US"/>
              </w:rPr>
              <w:t>Лесной пр., д.20, к.12</w:t>
            </w:r>
            <w:r w:rsidRPr="008B52DB">
              <w:rPr>
                <w:rFonts w:eastAsia="Calibri"/>
                <w:lang w:eastAsia="en-US"/>
              </w:rPr>
              <w:t>)</w:t>
            </w:r>
          </w:p>
        </w:tc>
      </w:tr>
      <w:tr w:rsidR="00706B5C" w:rsidRPr="008B52DB" w:rsidTr="00EE7742">
        <w:trPr>
          <w:cantSplit/>
          <w:trHeight w:val="2175"/>
        </w:trPr>
        <w:tc>
          <w:tcPr>
            <w:tcW w:w="1161" w:type="dxa"/>
            <w:vMerge/>
            <w:vAlign w:val="center"/>
          </w:tcPr>
          <w:p w:rsidR="00706B5C" w:rsidRPr="008B52DB" w:rsidRDefault="00706B5C" w:rsidP="00706B5C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  <w:vAlign w:val="center"/>
          </w:tcPr>
          <w:p w:rsidR="00706B5C" w:rsidRPr="008B52DB" w:rsidRDefault="00706B5C" w:rsidP="00706B5C">
            <w:pPr>
              <w:pStyle w:val="p16"/>
              <w:spacing w:beforeAutospacing="0" w:afterAutospacing="0"/>
              <w:ind w:right="-133"/>
              <w:contextualSpacing/>
              <w:rPr>
                <w:lang w:eastAsia="en-US"/>
              </w:rPr>
            </w:pPr>
            <w:r w:rsidRPr="008B52DB">
              <w:rPr>
                <w:lang w:eastAsia="en-US"/>
              </w:rPr>
              <w:t>14.50</w:t>
            </w:r>
          </w:p>
          <w:p w:rsidR="00706B5C" w:rsidRPr="008B52DB" w:rsidRDefault="00706B5C" w:rsidP="00706B5C">
            <w:pPr>
              <w:pStyle w:val="p16"/>
              <w:spacing w:beforeAutospacing="0" w:afterAutospacing="0"/>
              <w:ind w:right="-133"/>
              <w:contextualSpacing/>
              <w:jc w:val="center"/>
              <w:rPr>
                <w:lang w:eastAsia="en-US"/>
              </w:rPr>
            </w:pPr>
            <w:r w:rsidRPr="008B52DB">
              <w:rPr>
                <w:lang w:eastAsia="en-US"/>
              </w:rPr>
              <w:t>-</w:t>
            </w:r>
          </w:p>
          <w:p w:rsidR="00706B5C" w:rsidRPr="008B52DB" w:rsidRDefault="00706B5C" w:rsidP="00706B5C">
            <w:pPr>
              <w:pStyle w:val="p16"/>
              <w:spacing w:beforeAutospacing="0" w:afterAutospacing="0"/>
              <w:ind w:right="-133"/>
              <w:contextualSpacing/>
              <w:rPr>
                <w:lang w:eastAsia="en-US"/>
              </w:rPr>
            </w:pPr>
            <w:r w:rsidRPr="008B52DB">
              <w:rPr>
                <w:lang w:eastAsia="en-US"/>
              </w:rPr>
              <w:t>15.35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706B5C" w:rsidRPr="008B52DB" w:rsidRDefault="00706B5C" w:rsidP="00706B5C">
            <w:pPr>
              <w:contextualSpacing/>
              <w:jc w:val="both"/>
              <w:rPr>
                <w:rFonts w:eastAsia="Calibri"/>
                <w:bCs/>
                <w:lang w:eastAsia="en-US"/>
              </w:rPr>
            </w:pPr>
            <w:r w:rsidRPr="008B52DB">
              <w:rPr>
                <w:b/>
                <w:lang w:eastAsia="en-US"/>
              </w:rPr>
              <w:t>Лекция по т. 10.2</w:t>
            </w:r>
            <w:r w:rsidR="00695577">
              <w:rPr>
                <w:b/>
                <w:lang w:eastAsia="en-US"/>
              </w:rPr>
              <w:t>.</w:t>
            </w:r>
            <w:r w:rsidRPr="008B52DB">
              <w:rPr>
                <w:lang w:eastAsia="en-US"/>
              </w:rPr>
              <w:t xml:space="preserve"> </w:t>
            </w:r>
            <w:r w:rsidRPr="008B52DB">
              <w:t>Государственная и ведомственная статистическая отчетность результатов прокурорского надзора в сфере соблюдения прав, свобод и законных интересов несовершеннолетних. Отражение результатов работы в ГАС ПС, АИК «Надзор-WEB»</w:t>
            </w:r>
            <w:r w:rsidRPr="008B52DB">
              <w:rPr>
                <w:rFonts w:eastAsia="Calibri"/>
                <w:bCs/>
                <w:lang w:eastAsia="en-US"/>
              </w:rPr>
              <w:t xml:space="preserve"> </w:t>
            </w:r>
          </w:p>
          <w:p w:rsidR="00706B5C" w:rsidRPr="008B52DB" w:rsidRDefault="00706B5C" w:rsidP="00706B5C">
            <w:pPr>
              <w:spacing w:line="232" w:lineRule="auto"/>
              <w:ind w:right="5"/>
              <w:contextualSpacing/>
              <w:jc w:val="both"/>
              <w:rPr>
                <w:bCs/>
              </w:rPr>
            </w:pPr>
            <w:proofErr w:type="spellStart"/>
            <w:r w:rsidRPr="008B52DB">
              <w:rPr>
                <w:bCs/>
              </w:rPr>
              <w:t>И.о</w:t>
            </w:r>
            <w:proofErr w:type="spellEnd"/>
            <w:r w:rsidRPr="008B52DB">
              <w:rPr>
                <w:bCs/>
              </w:rPr>
              <w:t>. начальника учебно-методического отдела прокуратуры г. Санкт-Петербурга - директора межрегионального центра профессионального обучения прокурорских работников и федеральных государственных гражданских служащих</w:t>
            </w:r>
          </w:p>
          <w:p w:rsidR="00706B5C" w:rsidRPr="008B52DB" w:rsidRDefault="00706B5C" w:rsidP="00706B5C">
            <w:pPr>
              <w:widowControl w:val="0"/>
              <w:ind w:right="5"/>
              <w:contextualSpacing/>
              <w:jc w:val="both"/>
              <w:rPr>
                <w:b/>
                <w:bCs/>
              </w:rPr>
            </w:pPr>
            <w:r w:rsidRPr="008B52DB">
              <w:rPr>
                <w:b/>
                <w:bCs/>
              </w:rPr>
              <w:t>Кахивова Анна Валентиновна</w:t>
            </w:r>
          </w:p>
          <w:p w:rsidR="00706B5C" w:rsidRPr="008B52DB" w:rsidRDefault="00706B5C" w:rsidP="00706B5C">
            <w:pPr>
              <w:ind w:right="5"/>
              <w:contextualSpacing/>
              <w:jc w:val="both"/>
              <w:rPr>
                <w:lang w:eastAsia="en-US"/>
              </w:rPr>
            </w:pPr>
            <w:r w:rsidRPr="008B52DB">
              <w:rPr>
                <w:rFonts w:eastAsia="Calibri"/>
                <w:lang w:eastAsia="en-US"/>
              </w:rPr>
              <w:t>актовый зал Центра (</w:t>
            </w:r>
            <w:r w:rsidRPr="008B52DB">
              <w:rPr>
                <w:lang w:eastAsia="en-US"/>
              </w:rPr>
              <w:t>Лесной пр., д.20, к.12</w:t>
            </w:r>
            <w:r w:rsidRPr="008B52DB">
              <w:rPr>
                <w:rFonts w:eastAsia="Calibri"/>
                <w:lang w:eastAsia="en-US"/>
              </w:rPr>
              <w:t>)</w:t>
            </w:r>
          </w:p>
        </w:tc>
      </w:tr>
      <w:tr w:rsidR="00706B5C" w:rsidRPr="008B52DB" w:rsidTr="004A37C9">
        <w:trPr>
          <w:cantSplit/>
          <w:trHeight w:val="126"/>
        </w:trPr>
        <w:tc>
          <w:tcPr>
            <w:tcW w:w="1161" w:type="dxa"/>
            <w:vMerge/>
            <w:vAlign w:val="center"/>
          </w:tcPr>
          <w:p w:rsidR="00706B5C" w:rsidRPr="008B52DB" w:rsidRDefault="00706B5C" w:rsidP="00706B5C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  <w:vAlign w:val="center"/>
          </w:tcPr>
          <w:p w:rsidR="00706B5C" w:rsidRPr="008B52DB" w:rsidRDefault="00706B5C" w:rsidP="00706B5C">
            <w:pPr>
              <w:pStyle w:val="p16"/>
              <w:spacing w:beforeAutospacing="0" w:afterAutospacing="0"/>
              <w:ind w:right="-133"/>
              <w:contextualSpacing/>
              <w:rPr>
                <w:lang w:eastAsia="en-US"/>
              </w:rPr>
            </w:pPr>
            <w:r w:rsidRPr="008B52DB">
              <w:rPr>
                <w:lang w:eastAsia="en-US"/>
              </w:rPr>
              <w:t>15.35</w:t>
            </w:r>
          </w:p>
          <w:p w:rsidR="00706B5C" w:rsidRPr="008B52DB" w:rsidRDefault="00706B5C" w:rsidP="00706B5C">
            <w:pPr>
              <w:pStyle w:val="p16"/>
              <w:spacing w:beforeAutospacing="0" w:afterAutospacing="0"/>
              <w:ind w:right="-133"/>
              <w:contextualSpacing/>
              <w:jc w:val="center"/>
              <w:rPr>
                <w:lang w:eastAsia="en-US"/>
              </w:rPr>
            </w:pPr>
            <w:r w:rsidRPr="008B52DB">
              <w:rPr>
                <w:lang w:eastAsia="en-US"/>
              </w:rPr>
              <w:t>-</w:t>
            </w:r>
          </w:p>
          <w:p w:rsidR="00706B5C" w:rsidRPr="008B52DB" w:rsidRDefault="00706B5C" w:rsidP="00706B5C">
            <w:pPr>
              <w:pStyle w:val="p16"/>
              <w:ind w:right="-133"/>
              <w:contextualSpacing/>
              <w:rPr>
                <w:lang w:eastAsia="en-US"/>
              </w:rPr>
            </w:pPr>
            <w:r w:rsidRPr="008B52DB">
              <w:rPr>
                <w:lang w:eastAsia="en-US"/>
              </w:rPr>
              <w:t>16.20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706B5C" w:rsidRPr="008B52DB" w:rsidRDefault="00706B5C" w:rsidP="00706B5C">
            <w:pPr>
              <w:contextualSpacing/>
              <w:jc w:val="both"/>
              <w:rPr>
                <w:rFonts w:eastAsia="Calibri"/>
                <w:bCs/>
                <w:lang w:eastAsia="en-US"/>
              </w:rPr>
            </w:pPr>
            <w:r w:rsidRPr="008B52DB">
              <w:rPr>
                <w:b/>
                <w:lang w:eastAsia="en-US"/>
              </w:rPr>
              <w:t>Семинар по т. 10.2</w:t>
            </w:r>
            <w:r w:rsidR="00695577">
              <w:rPr>
                <w:b/>
                <w:lang w:eastAsia="en-US"/>
              </w:rPr>
              <w:t xml:space="preserve">. </w:t>
            </w:r>
            <w:r w:rsidRPr="008B52DB">
              <w:t>Государственная и ведомственная статистическая отчетность результатов прокурорского надзора в сфере соблюдения прав, свобод и законных интересов несовершеннолетних. Отражение результатов работы в ГАС ПС, АИК «Надзор-WEB»</w:t>
            </w:r>
            <w:r w:rsidRPr="008B52DB">
              <w:rPr>
                <w:rFonts w:eastAsia="Calibri"/>
                <w:bCs/>
                <w:lang w:eastAsia="en-US"/>
              </w:rPr>
              <w:t xml:space="preserve"> </w:t>
            </w:r>
          </w:p>
          <w:p w:rsidR="00706B5C" w:rsidRPr="008B52DB" w:rsidRDefault="00706B5C" w:rsidP="00706B5C">
            <w:pPr>
              <w:spacing w:line="232" w:lineRule="auto"/>
              <w:ind w:right="5"/>
              <w:contextualSpacing/>
              <w:jc w:val="both"/>
              <w:rPr>
                <w:bCs/>
              </w:rPr>
            </w:pPr>
            <w:proofErr w:type="spellStart"/>
            <w:r w:rsidRPr="008B52DB">
              <w:rPr>
                <w:bCs/>
              </w:rPr>
              <w:t>И.о</w:t>
            </w:r>
            <w:proofErr w:type="spellEnd"/>
            <w:r w:rsidRPr="008B52DB">
              <w:rPr>
                <w:bCs/>
              </w:rPr>
              <w:t>. начальника учебно-методического отдела прокуратуры г. Санкт-Петербурга - директора межрегионального центра профессионального обучения прокурорских работников и федеральных государственных гражданских служащих</w:t>
            </w:r>
          </w:p>
          <w:p w:rsidR="00706B5C" w:rsidRPr="008B52DB" w:rsidRDefault="00706B5C" w:rsidP="00706B5C">
            <w:pPr>
              <w:widowControl w:val="0"/>
              <w:ind w:right="5"/>
              <w:contextualSpacing/>
              <w:jc w:val="both"/>
              <w:rPr>
                <w:b/>
                <w:bCs/>
              </w:rPr>
            </w:pPr>
            <w:r w:rsidRPr="008B52DB">
              <w:rPr>
                <w:b/>
                <w:bCs/>
              </w:rPr>
              <w:t>Кахивова Анна Валентиновна</w:t>
            </w:r>
          </w:p>
          <w:p w:rsidR="00706B5C" w:rsidRPr="008B52DB" w:rsidRDefault="00706B5C" w:rsidP="00706B5C">
            <w:pPr>
              <w:contextualSpacing/>
              <w:jc w:val="both"/>
              <w:rPr>
                <w:b/>
                <w:lang w:eastAsia="en-US"/>
              </w:rPr>
            </w:pPr>
            <w:r w:rsidRPr="008B52DB">
              <w:rPr>
                <w:rFonts w:eastAsia="Calibri"/>
                <w:lang w:eastAsia="en-US"/>
              </w:rPr>
              <w:t>актовый зал Центра (</w:t>
            </w:r>
            <w:r w:rsidRPr="008B52DB">
              <w:rPr>
                <w:lang w:eastAsia="en-US"/>
              </w:rPr>
              <w:t>Лесной пр., д.20, к.12</w:t>
            </w:r>
            <w:r w:rsidRPr="008B52DB">
              <w:rPr>
                <w:rFonts w:eastAsia="Calibri"/>
                <w:lang w:eastAsia="en-US"/>
              </w:rPr>
              <w:t>)</w:t>
            </w:r>
          </w:p>
        </w:tc>
      </w:tr>
      <w:tr w:rsidR="00706B5C" w:rsidRPr="008B52DB" w:rsidTr="00695577">
        <w:trPr>
          <w:cantSplit/>
          <w:trHeight w:val="135"/>
        </w:trPr>
        <w:tc>
          <w:tcPr>
            <w:tcW w:w="1161" w:type="dxa"/>
            <w:vMerge/>
            <w:vAlign w:val="center"/>
          </w:tcPr>
          <w:p w:rsidR="00706B5C" w:rsidRPr="008B52DB" w:rsidRDefault="00706B5C" w:rsidP="00706B5C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6B5C" w:rsidRPr="00695577" w:rsidRDefault="00706B5C" w:rsidP="00695577">
            <w:pPr>
              <w:pStyle w:val="p16"/>
              <w:ind w:right="-133"/>
              <w:contextualSpacing/>
              <w:jc w:val="center"/>
              <w:rPr>
                <w:lang w:eastAsia="en-US"/>
              </w:rPr>
            </w:pPr>
            <w:r w:rsidRPr="00695577">
              <w:rPr>
                <w:lang w:eastAsia="en-US"/>
              </w:rPr>
              <w:t>16.30 – 17.15</w:t>
            </w:r>
          </w:p>
        </w:tc>
        <w:tc>
          <w:tcPr>
            <w:tcW w:w="8474" w:type="dxa"/>
            <w:tcBorders>
              <w:top w:val="single" w:sz="4" w:space="0" w:color="auto"/>
            </w:tcBorders>
            <w:shd w:val="clear" w:color="auto" w:fill="auto"/>
          </w:tcPr>
          <w:p w:rsidR="00706B5C" w:rsidRPr="00695577" w:rsidRDefault="00706B5C" w:rsidP="00706B5C">
            <w:pPr>
              <w:shd w:val="clear" w:color="auto" w:fill="FFFFFF" w:themeFill="background1"/>
              <w:contextualSpacing/>
              <w:jc w:val="both"/>
              <w:rPr>
                <w:rFonts w:eastAsia="Calibri"/>
                <w:bCs/>
                <w:lang w:eastAsia="en-US"/>
              </w:rPr>
            </w:pPr>
            <w:r w:rsidRPr="00695577">
              <w:rPr>
                <w:b/>
                <w:lang w:eastAsia="en-US"/>
              </w:rPr>
              <w:t>Лекция по т. 1.1</w:t>
            </w:r>
            <w:r w:rsidR="00695577">
              <w:rPr>
                <w:b/>
                <w:lang w:eastAsia="en-US"/>
              </w:rPr>
              <w:t xml:space="preserve">. </w:t>
            </w:r>
            <w:r w:rsidRPr="00695577">
              <w:t>Организация прокурорского надзора за соблюдением прав, свобод и законных интересов несовершеннолетних. Мониторинг состояния законности и работа со средствами массовой информации, информационно-телекоммуникационной сетью «Интернет», информационными системами, в том числе государственной информационной системой профилактики безнадзорности и правонарушений несовершеннолетних. Анализ состояния законности. Планирование деятельности органов прокуратуры</w:t>
            </w:r>
            <w:r w:rsidRPr="00695577">
              <w:rPr>
                <w:rFonts w:eastAsia="Calibri"/>
                <w:bCs/>
                <w:lang w:eastAsia="en-US"/>
              </w:rPr>
              <w:t xml:space="preserve"> </w:t>
            </w:r>
          </w:p>
          <w:p w:rsidR="00706B5C" w:rsidRPr="00695577" w:rsidRDefault="00706B5C" w:rsidP="00706B5C">
            <w:pPr>
              <w:shd w:val="clear" w:color="auto" w:fill="FFFFFF" w:themeFill="background1"/>
              <w:spacing w:line="232" w:lineRule="auto"/>
              <w:ind w:right="5"/>
              <w:contextualSpacing/>
              <w:jc w:val="both"/>
              <w:rPr>
                <w:bCs/>
              </w:rPr>
            </w:pPr>
            <w:r w:rsidRPr="00695577">
              <w:rPr>
                <w:bCs/>
              </w:rPr>
              <w:t xml:space="preserve">Начальник отдела по надзору за исполнением законов о несовершеннолетних прокуратуры г. Санкт-Петербурга </w:t>
            </w:r>
          </w:p>
          <w:p w:rsidR="00706B5C" w:rsidRPr="00695577" w:rsidRDefault="00706B5C" w:rsidP="00706B5C">
            <w:pPr>
              <w:shd w:val="clear" w:color="auto" w:fill="FFFFFF" w:themeFill="background1"/>
              <w:contextualSpacing/>
              <w:jc w:val="both"/>
              <w:rPr>
                <w:b/>
                <w:bCs/>
              </w:rPr>
            </w:pPr>
            <w:r w:rsidRPr="00695577">
              <w:rPr>
                <w:b/>
                <w:bCs/>
              </w:rPr>
              <w:t>Качанова Ольга Борисовна</w:t>
            </w:r>
          </w:p>
          <w:p w:rsidR="00706B5C" w:rsidRPr="00695577" w:rsidRDefault="00706B5C" w:rsidP="00706B5C">
            <w:pPr>
              <w:shd w:val="clear" w:color="auto" w:fill="FFFFFF" w:themeFill="background1"/>
              <w:contextualSpacing/>
              <w:jc w:val="both"/>
              <w:rPr>
                <w:b/>
                <w:lang w:eastAsia="en-US"/>
              </w:rPr>
            </w:pPr>
            <w:r w:rsidRPr="00695577">
              <w:rPr>
                <w:rFonts w:eastAsia="Calibri"/>
                <w:lang w:eastAsia="en-US"/>
              </w:rPr>
              <w:t>актовый зал Центра (</w:t>
            </w:r>
            <w:r w:rsidRPr="00695577">
              <w:rPr>
                <w:lang w:eastAsia="en-US"/>
              </w:rPr>
              <w:t>Лесной пр., д.20, к.12</w:t>
            </w:r>
            <w:r w:rsidRPr="00695577">
              <w:rPr>
                <w:rFonts w:eastAsia="Calibri"/>
                <w:lang w:eastAsia="en-US"/>
              </w:rPr>
              <w:t>)</w:t>
            </w:r>
          </w:p>
        </w:tc>
      </w:tr>
      <w:tr w:rsidR="00706B5C" w:rsidRPr="008B52DB" w:rsidTr="00695577">
        <w:trPr>
          <w:cantSplit/>
          <w:trHeight w:val="135"/>
        </w:trPr>
        <w:tc>
          <w:tcPr>
            <w:tcW w:w="1161" w:type="dxa"/>
            <w:vMerge/>
            <w:vAlign w:val="center"/>
          </w:tcPr>
          <w:p w:rsidR="00706B5C" w:rsidRPr="008B52DB" w:rsidRDefault="00706B5C" w:rsidP="00706B5C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6B5C" w:rsidRPr="008B52DB" w:rsidRDefault="00706B5C" w:rsidP="00695577">
            <w:pPr>
              <w:pStyle w:val="p16"/>
              <w:ind w:right="-133"/>
              <w:contextualSpacing/>
              <w:jc w:val="center"/>
              <w:rPr>
                <w:lang w:eastAsia="en-US"/>
              </w:rPr>
            </w:pPr>
            <w:r w:rsidRPr="008B52DB">
              <w:rPr>
                <w:lang w:eastAsia="en-US"/>
              </w:rPr>
              <w:t>17.15 – 18.00</w:t>
            </w:r>
          </w:p>
        </w:tc>
        <w:tc>
          <w:tcPr>
            <w:tcW w:w="8474" w:type="dxa"/>
            <w:tcBorders>
              <w:top w:val="single" w:sz="4" w:space="0" w:color="auto"/>
            </w:tcBorders>
            <w:shd w:val="clear" w:color="auto" w:fill="auto"/>
          </w:tcPr>
          <w:p w:rsidR="00706B5C" w:rsidRPr="008B52DB" w:rsidRDefault="00706B5C" w:rsidP="00706B5C">
            <w:pPr>
              <w:contextualSpacing/>
              <w:jc w:val="both"/>
              <w:rPr>
                <w:rFonts w:eastAsia="Calibri"/>
                <w:bCs/>
                <w:lang w:eastAsia="en-US"/>
              </w:rPr>
            </w:pPr>
            <w:r w:rsidRPr="008B52DB">
              <w:rPr>
                <w:b/>
                <w:lang w:eastAsia="en-US"/>
              </w:rPr>
              <w:t>Семинар по т. 1.1</w:t>
            </w:r>
            <w:r w:rsidR="00695577">
              <w:rPr>
                <w:lang w:eastAsia="en-US"/>
              </w:rPr>
              <w:t xml:space="preserve">. </w:t>
            </w:r>
            <w:r w:rsidRPr="008B52DB">
              <w:t>Организация прокурорского надзора за соблюдением прав, свобод и законных интересов несовершеннолетних. Мониторинг состояния законности и работа со средствами массовой информации, информационно-телекоммуникационной сетью «Интернет», информационными системами, в том числе государственной информационной системой профилактики безнадзорности и правонарушений несовершеннолетних. Анализ состояния законности. Планирование деятельности органов прокуратуры</w:t>
            </w:r>
            <w:r w:rsidRPr="008B52DB">
              <w:rPr>
                <w:rFonts w:eastAsia="Calibri"/>
                <w:bCs/>
                <w:lang w:eastAsia="en-US"/>
              </w:rPr>
              <w:t xml:space="preserve"> </w:t>
            </w:r>
          </w:p>
          <w:p w:rsidR="00706B5C" w:rsidRPr="008B52DB" w:rsidRDefault="00706B5C" w:rsidP="00706B5C">
            <w:pPr>
              <w:spacing w:line="232" w:lineRule="auto"/>
              <w:ind w:right="5"/>
              <w:contextualSpacing/>
              <w:jc w:val="both"/>
              <w:rPr>
                <w:bCs/>
              </w:rPr>
            </w:pPr>
            <w:r w:rsidRPr="008B52DB">
              <w:rPr>
                <w:bCs/>
              </w:rPr>
              <w:t xml:space="preserve">Начальник отдела по надзору за исполнением законов о несовершеннолетних прокуратуры г. Санкт-Петербурга </w:t>
            </w:r>
          </w:p>
          <w:p w:rsidR="00706B5C" w:rsidRPr="008B52DB" w:rsidRDefault="00706B5C" w:rsidP="00706B5C">
            <w:pPr>
              <w:contextualSpacing/>
              <w:jc w:val="both"/>
              <w:rPr>
                <w:b/>
                <w:bCs/>
              </w:rPr>
            </w:pPr>
            <w:r w:rsidRPr="008B52DB">
              <w:rPr>
                <w:b/>
                <w:bCs/>
              </w:rPr>
              <w:t>Качанова Ольга Борисовна</w:t>
            </w:r>
          </w:p>
          <w:p w:rsidR="00706B5C" w:rsidRPr="008B52DB" w:rsidRDefault="00706B5C" w:rsidP="00706B5C">
            <w:pPr>
              <w:contextualSpacing/>
              <w:jc w:val="both"/>
              <w:rPr>
                <w:b/>
                <w:lang w:eastAsia="en-US"/>
              </w:rPr>
            </w:pPr>
            <w:r w:rsidRPr="008B52DB">
              <w:rPr>
                <w:rFonts w:eastAsia="Calibri"/>
                <w:lang w:eastAsia="en-US"/>
              </w:rPr>
              <w:t>актовый зал Центра (</w:t>
            </w:r>
            <w:r w:rsidRPr="008B52DB">
              <w:rPr>
                <w:lang w:eastAsia="en-US"/>
              </w:rPr>
              <w:t>Лесной пр., д.20, к.12</w:t>
            </w:r>
            <w:r w:rsidRPr="008B52DB">
              <w:rPr>
                <w:rFonts w:eastAsia="Calibri"/>
                <w:lang w:eastAsia="en-US"/>
              </w:rPr>
              <w:t>)</w:t>
            </w:r>
          </w:p>
        </w:tc>
      </w:tr>
      <w:tr w:rsidR="00706B5C" w:rsidRPr="008B52DB" w:rsidTr="00512551">
        <w:trPr>
          <w:cantSplit/>
          <w:trHeight w:val="1302"/>
        </w:trPr>
        <w:tc>
          <w:tcPr>
            <w:tcW w:w="1161" w:type="dxa"/>
            <w:vMerge w:val="restart"/>
            <w:vAlign w:val="center"/>
          </w:tcPr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</w:rPr>
            </w:pP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</w:rPr>
            </w:pP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</w:rPr>
            </w:pP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  <w:lang w:val="en-US"/>
              </w:rPr>
            </w:pPr>
            <w:r w:rsidRPr="008B52DB">
              <w:rPr>
                <w:b/>
                <w:bCs/>
              </w:rPr>
              <w:t>12</w:t>
            </w:r>
            <w:r w:rsidRPr="008B52DB">
              <w:rPr>
                <w:b/>
                <w:bCs/>
                <w:lang w:val="en-US"/>
              </w:rPr>
              <w:t>.0</w:t>
            </w:r>
            <w:r w:rsidRPr="008B52DB">
              <w:rPr>
                <w:b/>
                <w:bCs/>
              </w:rPr>
              <w:t>3</w:t>
            </w:r>
            <w:r w:rsidRPr="008B52DB">
              <w:rPr>
                <w:b/>
                <w:bCs/>
                <w:lang w:val="en-US"/>
              </w:rPr>
              <w:t>.2025</w:t>
            </w: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  <w:lang w:val="en-US"/>
              </w:rPr>
            </w:pPr>
            <w:r w:rsidRPr="008B52DB">
              <w:rPr>
                <w:b/>
                <w:bCs/>
                <w:lang w:val="en-US"/>
              </w:rPr>
              <w:t>СР</w:t>
            </w: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  <w:lang w:val="en-US"/>
              </w:rPr>
            </w:pP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  <w:lang w:val="en-US"/>
              </w:rPr>
            </w:pP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  <w:lang w:val="en-US"/>
              </w:rPr>
            </w:pP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  <w:lang w:val="en-US"/>
              </w:rPr>
            </w:pP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  <w:lang w:val="en-US"/>
              </w:rPr>
            </w:pP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  <w:lang w:val="en-US"/>
              </w:rPr>
            </w:pP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  <w:lang w:val="en-US"/>
              </w:rPr>
            </w:pP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  <w:lang w:val="en-US"/>
              </w:rPr>
            </w:pP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  <w:lang w:val="en-US"/>
              </w:rPr>
            </w:pP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  <w:lang w:val="en-US"/>
              </w:rPr>
            </w:pP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  <w:lang w:val="en-US"/>
              </w:rPr>
            </w:pP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  <w:lang w:val="en-US"/>
              </w:rPr>
            </w:pP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  <w:lang w:val="en-US"/>
              </w:rPr>
            </w:pP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  <w:lang w:val="en-US"/>
              </w:rPr>
            </w:pP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  <w:lang w:val="en-US"/>
              </w:rPr>
            </w:pP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  <w:lang w:val="en-US"/>
              </w:rPr>
            </w:pP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33"/>
              <w:contextualSpacing/>
              <w:jc w:val="center"/>
              <w:rPr>
                <w:lang w:eastAsia="en-US"/>
              </w:rPr>
            </w:pPr>
            <w:r w:rsidRPr="008B52DB">
              <w:rPr>
                <w:lang w:eastAsia="en-US"/>
              </w:rPr>
              <w:t>09.00</w:t>
            </w: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33"/>
              <w:contextualSpacing/>
              <w:jc w:val="center"/>
              <w:rPr>
                <w:lang w:eastAsia="en-US"/>
              </w:rPr>
            </w:pPr>
            <w:r w:rsidRPr="008B52DB">
              <w:rPr>
                <w:lang w:eastAsia="en-US"/>
              </w:rPr>
              <w:t>-</w:t>
            </w: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33"/>
              <w:contextualSpacing/>
              <w:jc w:val="center"/>
              <w:rPr>
                <w:lang w:eastAsia="en-US"/>
              </w:rPr>
            </w:pPr>
            <w:r w:rsidRPr="008B52DB">
              <w:rPr>
                <w:lang w:eastAsia="en-US"/>
              </w:rPr>
              <w:t>09.45</w:t>
            </w:r>
          </w:p>
        </w:tc>
        <w:tc>
          <w:tcPr>
            <w:tcW w:w="847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06B5C" w:rsidRPr="00512551" w:rsidRDefault="00706B5C" w:rsidP="00706B5C">
            <w:pPr>
              <w:pStyle w:val="p16"/>
              <w:spacing w:before="0" w:beforeAutospacing="0" w:after="0" w:afterAutospacing="0"/>
              <w:ind w:right="5"/>
              <w:contextualSpacing/>
              <w:jc w:val="both"/>
              <w:rPr>
                <w:rStyle w:val="11pt"/>
                <w:sz w:val="24"/>
                <w:szCs w:val="24"/>
              </w:rPr>
            </w:pPr>
            <w:r w:rsidRPr="008B52DB">
              <w:rPr>
                <w:b/>
                <w:lang w:eastAsia="en-US"/>
              </w:rPr>
              <w:t>Лекция по т. 2.1.</w:t>
            </w:r>
            <w:r w:rsidRPr="008B52DB">
              <w:rPr>
                <w:lang w:eastAsia="en-US"/>
              </w:rPr>
              <w:t xml:space="preserve"> </w:t>
            </w:r>
            <w:r w:rsidRPr="00512551">
              <w:rPr>
                <w:bCs/>
              </w:rPr>
              <w:t>Общие вопросы методики проверки исполнения бюджетного законодательства в части финансового обеспече</w:t>
            </w:r>
            <w:r w:rsidRPr="00512551">
              <w:rPr>
                <w:bCs/>
              </w:rPr>
              <w:softHyphen/>
              <w:t>ния задач и функций государства (его публично-правовых об</w:t>
            </w:r>
            <w:r w:rsidRPr="00512551">
              <w:rPr>
                <w:bCs/>
              </w:rPr>
              <w:softHyphen/>
              <w:t xml:space="preserve">разований), в том числе </w:t>
            </w:r>
            <w:r w:rsidR="00695577">
              <w:rPr>
                <w:bCs/>
              </w:rPr>
              <w:t xml:space="preserve">при реализации </w:t>
            </w:r>
            <w:r w:rsidRPr="00512551">
              <w:rPr>
                <w:bCs/>
              </w:rPr>
              <w:t>национальны</w:t>
            </w:r>
            <w:r w:rsidR="00695577">
              <w:rPr>
                <w:bCs/>
              </w:rPr>
              <w:t xml:space="preserve">х </w:t>
            </w:r>
            <w:r w:rsidRPr="00512551">
              <w:rPr>
                <w:bCs/>
              </w:rPr>
              <w:t>проект</w:t>
            </w:r>
            <w:r w:rsidR="00695577">
              <w:rPr>
                <w:bCs/>
              </w:rPr>
              <w:t xml:space="preserve">ов </w:t>
            </w:r>
            <w:r w:rsidRPr="00512551">
              <w:rPr>
                <w:bCs/>
              </w:rPr>
              <w:t>в</w:t>
            </w:r>
            <w:r w:rsidR="00695577">
              <w:rPr>
                <w:bCs/>
              </w:rPr>
              <w:t xml:space="preserve"> </w:t>
            </w:r>
            <w:r w:rsidRPr="00512551">
              <w:rPr>
                <w:bCs/>
              </w:rPr>
              <w:t>сфере прав, свобод и законных интересов несовершеннолетних</w:t>
            </w:r>
          </w:p>
          <w:p w:rsidR="00706B5C" w:rsidRPr="00512551" w:rsidRDefault="00706B5C" w:rsidP="00706B5C">
            <w:pPr>
              <w:ind w:right="5"/>
              <w:contextualSpacing/>
              <w:jc w:val="both"/>
              <w:rPr>
                <w:b/>
              </w:rPr>
            </w:pPr>
            <w:r w:rsidRPr="00512551">
              <w:rPr>
                <w:b/>
              </w:rPr>
              <w:t xml:space="preserve">Контрольно-счетная палата г. Санкт-Петербурга </w:t>
            </w:r>
          </w:p>
          <w:p w:rsidR="00706B5C" w:rsidRPr="008B52DB" w:rsidRDefault="00706B5C" w:rsidP="00706B5C">
            <w:pPr>
              <w:ind w:right="5"/>
              <w:contextualSpacing/>
              <w:jc w:val="both"/>
              <w:rPr>
                <w:b/>
                <w:lang w:eastAsia="en-US"/>
              </w:rPr>
            </w:pPr>
            <w:r w:rsidRPr="008B52DB">
              <w:rPr>
                <w:rFonts w:eastAsia="Calibri"/>
                <w:lang w:eastAsia="en-US"/>
              </w:rPr>
              <w:t>актовый зал Центра (</w:t>
            </w:r>
            <w:r w:rsidRPr="008B52DB">
              <w:rPr>
                <w:lang w:eastAsia="en-US"/>
              </w:rPr>
              <w:t>Лесной пр., д.20, к.12</w:t>
            </w:r>
            <w:r w:rsidRPr="008B52DB">
              <w:rPr>
                <w:rFonts w:eastAsia="Calibri"/>
                <w:lang w:eastAsia="en-US"/>
              </w:rPr>
              <w:t>)</w:t>
            </w:r>
          </w:p>
        </w:tc>
      </w:tr>
      <w:tr w:rsidR="00706B5C" w:rsidRPr="008B52DB" w:rsidTr="00512551">
        <w:trPr>
          <w:cantSplit/>
          <w:trHeight w:val="1407"/>
        </w:trPr>
        <w:tc>
          <w:tcPr>
            <w:tcW w:w="1161" w:type="dxa"/>
            <w:vMerge/>
            <w:vAlign w:val="center"/>
          </w:tcPr>
          <w:p w:rsidR="00706B5C" w:rsidRPr="008B52DB" w:rsidRDefault="00706B5C" w:rsidP="00706B5C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33"/>
              <w:contextualSpacing/>
              <w:jc w:val="center"/>
              <w:rPr>
                <w:lang w:eastAsia="en-US"/>
              </w:rPr>
            </w:pPr>
            <w:r w:rsidRPr="008B52DB">
              <w:rPr>
                <w:lang w:eastAsia="en-US"/>
              </w:rPr>
              <w:t>09.45</w:t>
            </w: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33"/>
              <w:contextualSpacing/>
              <w:jc w:val="center"/>
              <w:rPr>
                <w:lang w:eastAsia="en-US"/>
              </w:rPr>
            </w:pPr>
            <w:r w:rsidRPr="008B52DB">
              <w:rPr>
                <w:lang w:eastAsia="en-US"/>
              </w:rPr>
              <w:t>-</w:t>
            </w: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33"/>
              <w:contextualSpacing/>
              <w:jc w:val="center"/>
              <w:rPr>
                <w:lang w:eastAsia="en-US"/>
              </w:rPr>
            </w:pPr>
            <w:r w:rsidRPr="008B52DB">
              <w:rPr>
                <w:lang w:eastAsia="en-US"/>
              </w:rPr>
              <w:t>10.30</w:t>
            </w:r>
          </w:p>
        </w:tc>
        <w:tc>
          <w:tcPr>
            <w:tcW w:w="847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06B5C" w:rsidRPr="008B52DB" w:rsidRDefault="00706B5C" w:rsidP="00706B5C">
            <w:pPr>
              <w:pStyle w:val="p16"/>
              <w:spacing w:before="0" w:beforeAutospacing="0" w:after="0" w:afterAutospacing="0"/>
              <w:ind w:right="5"/>
              <w:contextualSpacing/>
              <w:jc w:val="both"/>
              <w:rPr>
                <w:rStyle w:val="11pt"/>
                <w:sz w:val="24"/>
                <w:szCs w:val="24"/>
              </w:rPr>
            </w:pPr>
            <w:r w:rsidRPr="008B52DB">
              <w:rPr>
                <w:b/>
                <w:lang w:eastAsia="en-US"/>
              </w:rPr>
              <w:t>Семинар по т. 2.1.</w:t>
            </w:r>
            <w:r w:rsidRPr="008B52DB">
              <w:rPr>
                <w:lang w:eastAsia="en-US"/>
              </w:rPr>
              <w:t xml:space="preserve"> </w:t>
            </w:r>
            <w:r w:rsidRPr="008B52DB">
              <w:rPr>
                <w:bCs/>
              </w:rPr>
              <w:t>Общие вопросы методики прокурорской проверки исполнения бюджетного законодательства в части финансового обеспече</w:t>
            </w:r>
            <w:r w:rsidRPr="008B52DB">
              <w:rPr>
                <w:bCs/>
              </w:rPr>
              <w:softHyphen/>
              <w:t>ния задач и функций государства (его публично-правовых об</w:t>
            </w:r>
            <w:r w:rsidRPr="008B52DB">
              <w:rPr>
                <w:bCs/>
              </w:rPr>
              <w:softHyphen/>
              <w:t xml:space="preserve">разований), в том числе </w:t>
            </w:r>
            <w:r w:rsidR="00695577">
              <w:rPr>
                <w:bCs/>
              </w:rPr>
              <w:t xml:space="preserve">при реализации </w:t>
            </w:r>
            <w:r w:rsidRPr="008B52DB">
              <w:rPr>
                <w:bCs/>
              </w:rPr>
              <w:t>национальны</w:t>
            </w:r>
            <w:r w:rsidR="00695577">
              <w:rPr>
                <w:bCs/>
              </w:rPr>
              <w:t xml:space="preserve">х </w:t>
            </w:r>
            <w:r w:rsidRPr="008B52DB">
              <w:rPr>
                <w:bCs/>
              </w:rPr>
              <w:t>проект</w:t>
            </w:r>
            <w:r w:rsidR="00695577">
              <w:rPr>
                <w:bCs/>
              </w:rPr>
              <w:t xml:space="preserve">ов </w:t>
            </w:r>
            <w:r w:rsidRPr="008B52DB">
              <w:rPr>
                <w:bCs/>
              </w:rPr>
              <w:t>в сфере прав, свобод и законных интересов несовершеннолетних</w:t>
            </w:r>
          </w:p>
          <w:p w:rsidR="00706B5C" w:rsidRPr="008B52DB" w:rsidRDefault="00706B5C" w:rsidP="00706B5C">
            <w:pPr>
              <w:spacing w:line="237" w:lineRule="auto"/>
              <w:jc w:val="both"/>
            </w:pPr>
            <w:proofErr w:type="spellStart"/>
            <w:r w:rsidRPr="008B52DB">
              <w:t>И.о</w:t>
            </w:r>
            <w:proofErr w:type="spellEnd"/>
            <w:r w:rsidRPr="008B52DB">
              <w:t>. начальника учебно-методического отдела прокуратуры г. Санкт-Петербурга - директора межрегионального центра профессионального обучения прокурорских работников и федеральных государственных гражданских служащих</w:t>
            </w:r>
          </w:p>
          <w:p w:rsidR="00706B5C" w:rsidRPr="008B52DB" w:rsidRDefault="00706B5C" w:rsidP="00706B5C">
            <w:pPr>
              <w:ind w:right="5"/>
              <w:contextualSpacing/>
              <w:jc w:val="both"/>
              <w:rPr>
                <w:b/>
              </w:rPr>
            </w:pPr>
            <w:r w:rsidRPr="008B52DB">
              <w:rPr>
                <w:b/>
              </w:rPr>
              <w:t>Кахивова Анна Валентиновна</w:t>
            </w:r>
          </w:p>
          <w:p w:rsidR="00706B5C" w:rsidRPr="008B52DB" w:rsidRDefault="00706B5C" w:rsidP="00706B5C">
            <w:pPr>
              <w:ind w:right="5"/>
              <w:contextualSpacing/>
              <w:jc w:val="both"/>
              <w:rPr>
                <w:b/>
                <w:lang w:eastAsia="en-US"/>
              </w:rPr>
            </w:pPr>
            <w:r w:rsidRPr="008B52DB">
              <w:rPr>
                <w:rFonts w:eastAsia="Calibri"/>
                <w:lang w:eastAsia="en-US"/>
              </w:rPr>
              <w:t>актовый зал Центра (</w:t>
            </w:r>
            <w:r w:rsidRPr="008B52DB">
              <w:rPr>
                <w:lang w:eastAsia="en-US"/>
              </w:rPr>
              <w:t>Лесной пр., д.20, к.12</w:t>
            </w:r>
            <w:r w:rsidRPr="008B52DB">
              <w:rPr>
                <w:rFonts w:eastAsia="Calibri"/>
                <w:lang w:eastAsia="en-US"/>
              </w:rPr>
              <w:t>)</w:t>
            </w:r>
          </w:p>
        </w:tc>
      </w:tr>
      <w:tr w:rsidR="00706B5C" w:rsidRPr="008B52DB" w:rsidTr="00C340A2">
        <w:trPr>
          <w:cantSplit/>
          <w:trHeight w:val="282"/>
        </w:trPr>
        <w:tc>
          <w:tcPr>
            <w:tcW w:w="1161" w:type="dxa"/>
            <w:vMerge/>
            <w:vAlign w:val="center"/>
          </w:tcPr>
          <w:p w:rsidR="00706B5C" w:rsidRPr="008B52DB" w:rsidRDefault="00706B5C" w:rsidP="00706B5C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  <w:vAlign w:val="center"/>
          </w:tcPr>
          <w:p w:rsidR="00706B5C" w:rsidRPr="008B52DB" w:rsidRDefault="00706B5C" w:rsidP="00706B5C">
            <w:pPr>
              <w:pStyle w:val="p16"/>
              <w:ind w:left="-79" w:right="-133"/>
              <w:contextualSpacing/>
              <w:jc w:val="center"/>
              <w:rPr>
                <w:lang w:eastAsia="en-US"/>
              </w:rPr>
            </w:pPr>
            <w:r w:rsidRPr="008B52DB">
              <w:rPr>
                <w:lang w:eastAsia="en-US"/>
              </w:rPr>
              <w:t>10.45</w:t>
            </w:r>
          </w:p>
          <w:p w:rsidR="00706B5C" w:rsidRPr="008B52DB" w:rsidRDefault="00706B5C" w:rsidP="00706B5C">
            <w:pPr>
              <w:pStyle w:val="p16"/>
              <w:ind w:left="-79" w:right="-133"/>
              <w:contextualSpacing/>
              <w:jc w:val="center"/>
              <w:rPr>
                <w:lang w:eastAsia="en-US"/>
              </w:rPr>
            </w:pPr>
            <w:r w:rsidRPr="008B52DB">
              <w:rPr>
                <w:lang w:eastAsia="en-US"/>
              </w:rPr>
              <w:t>-</w:t>
            </w:r>
          </w:p>
          <w:p w:rsidR="00706B5C" w:rsidRPr="008B52DB" w:rsidRDefault="00706B5C" w:rsidP="00706B5C">
            <w:pPr>
              <w:pStyle w:val="p16"/>
              <w:ind w:left="-79" w:right="-133"/>
              <w:contextualSpacing/>
              <w:jc w:val="center"/>
              <w:rPr>
                <w:lang w:eastAsia="en-US"/>
              </w:rPr>
            </w:pPr>
            <w:r w:rsidRPr="008B52DB">
              <w:rPr>
                <w:lang w:eastAsia="en-US"/>
              </w:rPr>
              <w:t>11.30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706B5C" w:rsidRPr="007D59AB" w:rsidRDefault="00706B5C" w:rsidP="00706B5C">
            <w:pPr>
              <w:pStyle w:val="p16"/>
              <w:spacing w:before="0" w:beforeAutospacing="0" w:after="0" w:afterAutospacing="0"/>
              <w:ind w:right="5"/>
              <w:contextualSpacing/>
              <w:jc w:val="both"/>
              <w:rPr>
                <w:rStyle w:val="11pt"/>
                <w:sz w:val="24"/>
                <w:szCs w:val="24"/>
              </w:rPr>
            </w:pPr>
            <w:r w:rsidRPr="007D59AB">
              <w:rPr>
                <w:b/>
                <w:lang w:eastAsia="en-US"/>
              </w:rPr>
              <w:t>Лекция по т. 2.2.</w:t>
            </w:r>
            <w:r w:rsidRPr="007D59AB">
              <w:rPr>
                <w:lang w:eastAsia="en-US"/>
              </w:rPr>
              <w:t xml:space="preserve"> </w:t>
            </w:r>
            <w:r w:rsidRPr="007D59AB">
              <w:rPr>
                <w:bCs/>
              </w:rPr>
              <w:t>Общие вопросы проверки исполнения бюджетного законодательства при исполнении бюджета по расхо</w:t>
            </w:r>
            <w:r w:rsidRPr="007D59AB">
              <w:rPr>
                <w:bCs/>
              </w:rPr>
              <w:softHyphen/>
              <w:t>дам в сфере прав, свобод и законных интересов несовершенно</w:t>
            </w:r>
            <w:r w:rsidRPr="007D59AB">
              <w:rPr>
                <w:bCs/>
              </w:rPr>
              <w:softHyphen/>
              <w:t>летних</w:t>
            </w:r>
          </w:p>
          <w:p w:rsidR="00706B5C" w:rsidRPr="008B52DB" w:rsidRDefault="00706B5C" w:rsidP="00706B5C">
            <w:pPr>
              <w:spacing w:line="237" w:lineRule="auto"/>
              <w:jc w:val="both"/>
              <w:rPr>
                <w:b/>
              </w:rPr>
            </w:pPr>
            <w:r w:rsidRPr="008B52DB">
              <w:rPr>
                <w:b/>
                <w:bCs/>
              </w:rPr>
              <w:t>Комитет государственного фи</w:t>
            </w:r>
            <w:r w:rsidRPr="008B52DB">
              <w:rPr>
                <w:b/>
                <w:bCs/>
              </w:rPr>
              <w:softHyphen/>
              <w:t>нансового контроля Санкт-Петербурга</w:t>
            </w:r>
          </w:p>
          <w:p w:rsidR="00706B5C" w:rsidRPr="008B52DB" w:rsidRDefault="00706B5C" w:rsidP="00706B5C">
            <w:pPr>
              <w:ind w:right="5"/>
              <w:contextualSpacing/>
              <w:jc w:val="both"/>
              <w:rPr>
                <w:b/>
                <w:lang w:eastAsia="en-US"/>
              </w:rPr>
            </w:pPr>
            <w:r w:rsidRPr="008B52DB">
              <w:rPr>
                <w:rFonts w:eastAsia="Calibri"/>
                <w:lang w:eastAsia="en-US"/>
              </w:rPr>
              <w:t>актовый зал Центра (</w:t>
            </w:r>
            <w:r w:rsidRPr="008B52DB">
              <w:rPr>
                <w:lang w:eastAsia="en-US"/>
              </w:rPr>
              <w:t>Лесной пр., д.20, к.12</w:t>
            </w:r>
            <w:r w:rsidRPr="008B52DB">
              <w:rPr>
                <w:rFonts w:eastAsia="Calibri"/>
                <w:lang w:eastAsia="en-US"/>
              </w:rPr>
              <w:t>)</w:t>
            </w:r>
          </w:p>
        </w:tc>
      </w:tr>
      <w:tr w:rsidR="00706B5C" w:rsidRPr="008B52DB" w:rsidTr="00337367">
        <w:trPr>
          <w:cantSplit/>
          <w:trHeight w:val="2520"/>
        </w:trPr>
        <w:tc>
          <w:tcPr>
            <w:tcW w:w="1161" w:type="dxa"/>
            <w:vMerge/>
            <w:vAlign w:val="center"/>
          </w:tcPr>
          <w:p w:rsidR="00706B5C" w:rsidRPr="008B52DB" w:rsidRDefault="00706B5C" w:rsidP="00706B5C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  <w:vAlign w:val="center"/>
          </w:tcPr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33"/>
              <w:contextualSpacing/>
              <w:jc w:val="center"/>
              <w:rPr>
                <w:lang w:eastAsia="en-US"/>
              </w:rPr>
            </w:pPr>
            <w:r w:rsidRPr="008B52DB">
              <w:rPr>
                <w:lang w:eastAsia="en-US"/>
              </w:rPr>
              <w:t>11.</w:t>
            </w:r>
            <w:r>
              <w:rPr>
                <w:lang w:eastAsia="en-US"/>
              </w:rPr>
              <w:t>30</w:t>
            </w: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33"/>
              <w:contextualSpacing/>
              <w:jc w:val="center"/>
              <w:rPr>
                <w:lang w:eastAsia="en-US"/>
              </w:rPr>
            </w:pPr>
            <w:r w:rsidRPr="008B52DB">
              <w:rPr>
                <w:lang w:eastAsia="en-US"/>
              </w:rPr>
              <w:t>-</w:t>
            </w: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33"/>
              <w:contextualSpacing/>
              <w:jc w:val="center"/>
              <w:rPr>
                <w:lang w:eastAsia="en-US"/>
              </w:rPr>
            </w:pPr>
            <w:r w:rsidRPr="008B52DB">
              <w:rPr>
                <w:lang w:eastAsia="en-US"/>
              </w:rPr>
              <w:t>12.</w:t>
            </w:r>
            <w:r>
              <w:rPr>
                <w:lang w:eastAsia="en-US"/>
              </w:rPr>
              <w:t>15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706B5C" w:rsidRPr="008B52DB" w:rsidRDefault="00706B5C" w:rsidP="00706B5C">
            <w:pPr>
              <w:ind w:right="5"/>
              <w:contextualSpacing/>
              <w:jc w:val="both"/>
              <w:rPr>
                <w:lang w:eastAsia="en-US"/>
              </w:rPr>
            </w:pPr>
            <w:r w:rsidRPr="008B52DB">
              <w:rPr>
                <w:b/>
                <w:lang w:eastAsia="en-US"/>
              </w:rPr>
              <w:t>Семинар по т. 2.2.</w:t>
            </w:r>
            <w:r w:rsidRPr="008B52DB">
              <w:rPr>
                <w:lang w:eastAsia="en-US"/>
              </w:rPr>
              <w:t xml:space="preserve"> </w:t>
            </w:r>
            <w:r w:rsidRPr="008B52DB">
              <w:rPr>
                <w:bCs/>
              </w:rPr>
              <w:t>Общие вопросы прокурорского надзора за исполнением бюджетного законодательства при исполнении бюджета по расхо</w:t>
            </w:r>
            <w:r w:rsidRPr="008B52DB">
              <w:rPr>
                <w:bCs/>
              </w:rPr>
              <w:softHyphen/>
              <w:t>дам в сфере прав, свобод и законных интересов несовершенно</w:t>
            </w:r>
            <w:r w:rsidRPr="008B52DB">
              <w:rPr>
                <w:bCs/>
              </w:rPr>
              <w:softHyphen/>
              <w:t>летних</w:t>
            </w:r>
          </w:p>
          <w:p w:rsidR="00706B5C" w:rsidRPr="008B52DB" w:rsidRDefault="00706B5C" w:rsidP="00706B5C">
            <w:pPr>
              <w:spacing w:line="237" w:lineRule="auto"/>
              <w:jc w:val="both"/>
            </w:pPr>
            <w:proofErr w:type="spellStart"/>
            <w:r w:rsidRPr="008B52DB">
              <w:t>И.о</w:t>
            </w:r>
            <w:proofErr w:type="spellEnd"/>
            <w:r w:rsidRPr="008B52DB">
              <w:t>. начальника учебно-методического отдела прокуратуры г. Санкт-Петербурга - директора межрегионального центра профессионального обучения прокурорских работников и федеральных государственных гражданских служащих</w:t>
            </w:r>
          </w:p>
          <w:p w:rsidR="00706B5C" w:rsidRPr="008B52DB" w:rsidRDefault="00706B5C" w:rsidP="00706B5C">
            <w:pPr>
              <w:widowControl w:val="0"/>
              <w:ind w:right="5"/>
              <w:contextualSpacing/>
              <w:jc w:val="both"/>
              <w:rPr>
                <w:b/>
              </w:rPr>
            </w:pPr>
            <w:r w:rsidRPr="008B52DB">
              <w:rPr>
                <w:b/>
              </w:rPr>
              <w:t>Кахивова Анна Валентиновна</w:t>
            </w:r>
          </w:p>
          <w:p w:rsidR="00706B5C" w:rsidRPr="008B52DB" w:rsidRDefault="00706B5C" w:rsidP="00706B5C">
            <w:pPr>
              <w:widowControl w:val="0"/>
              <w:ind w:right="5"/>
              <w:contextualSpacing/>
              <w:jc w:val="both"/>
              <w:rPr>
                <w:rFonts w:eastAsia="Calibri"/>
                <w:lang w:eastAsia="en-US"/>
              </w:rPr>
            </w:pPr>
            <w:r w:rsidRPr="008B52DB">
              <w:rPr>
                <w:rFonts w:eastAsia="Calibri"/>
                <w:lang w:eastAsia="en-US"/>
              </w:rPr>
              <w:t>актовый зал Центра (</w:t>
            </w:r>
            <w:r w:rsidRPr="008B52DB">
              <w:rPr>
                <w:lang w:eastAsia="en-US"/>
              </w:rPr>
              <w:t>Лесной пр., д.20, к.12</w:t>
            </w:r>
            <w:r w:rsidRPr="008B52DB">
              <w:rPr>
                <w:rFonts w:eastAsia="Calibri"/>
                <w:lang w:eastAsia="en-US"/>
              </w:rPr>
              <w:t>)</w:t>
            </w:r>
          </w:p>
        </w:tc>
      </w:tr>
      <w:tr w:rsidR="00706B5C" w:rsidRPr="008B52DB" w:rsidTr="00337367">
        <w:trPr>
          <w:cantSplit/>
          <w:trHeight w:val="211"/>
        </w:trPr>
        <w:tc>
          <w:tcPr>
            <w:tcW w:w="1161" w:type="dxa"/>
            <w:vMerge/>
            <w:vAlign w:val="center"/>
          </w:tcPr>
          <w:p w:rsidR="00706B5C" w:rsidRPr="008B52DB" w:rsidRDefault="00706B5C" w:rsidP="00706B5C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  <w:vAlign w:val="center"/>
          </w:tcPr>
          <w:p w:rsidR="00706B5C" w:rsidRPr="008B52DB" w:rsidRDefault="00706B5C" w:rsidP="00706B5C">
            <w:pPr>
              <w:pStyle w:val="p16"/>
              <w:ind w:left="-79" w:right="-133"/>
              <w:contextualSpacing/>
              <w:jc w:val="center"/>
              <w:rPr>
                <w:lang w:eastAsia="en-US"/>
              </w:rPr>
            </w:pPr>
            <w:r w:rsidRPr="008B52DB">
              <w:rPr>
                <w:lang w:eastAsia="en-US"/>
              </w:rPr>
              <w:t>12.</w:t>
            </w:r>
            <w:r>
              <w:rPr>
                <w:lang w:eastAsia="en-US"/>
              </w:rPr>
              <w:t>20</w:t>
            </w:r>
            <w:r w:rsidRPr="008B52DB">
              <w:rPr>
                <w:lang w:eastAsia="en-US"/>
              </w:rPr>
              <w:t xml:space="preserve"> – 13.0</w:t>
            </w:r>
            <w:r>
              <w:rPr>
                <w:lang w:eastAsia="en-US"/>
              </w:rPr>
              <w:t>5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706B5C" w:rsidRPr="008B52DB" w:rsidRDefault="00706B5C" w:rsidP="00706B5C">
            <w:pPr>
              <w:ind w:right="5"/>
              <w:contextualSpacing/>
              <w:jc w:val="both"/>
              <w:rPr>
                <w:lang w:eastAsia="en-US"/>
              </w:rPr>
            </w:pPr>
            <w:r w:rsidRPr="008B52DB">
              <w:rPr>
                <w:b/>
                <w:lang w:eastAsia="en-US"/>
              </w:rPr>
              <w:t>Семинар по т. 2.3.</w:t>
            </w:r>
            <w:r w:rsidRPr="008B52DB">
              <w:rPr>
                <w:lang w:eastAsia="en-US"/>
              </w:rPr>
              <w:t xml:space="preserve"> </w:t>
            </w:r>
            <w:r w:rsidRPr="008B52DB">
              <w:rPr>
                <w:bCs/>
              </w:rPr>
              <w:t>Общие вопросы прокурорского надзора за исполнением законодательства о контрактной системе в сфере закупок товаров, работ, услуг для обеспечения государственных и муниципаль</w:t>
            </w:r>
            <w:r w:rsidRPr="008B52DB">
              <w:rPr>
                <w:bCs/>
              </w:rPr>
              <w:softHyphen/>
              <w:t>ных нужд в сфере прав, свобод и законных интересов несовер</w:t>
            </w:r>
            <w:r w:rsidRPr="008B52DB">
              <w:rPr>
                <w:bCs/>
              </w:rPr>
              <w:softHyphen/>
              <w:t>шеннолетних</w:t>
            </w:r>
          </w:p>
          <w:p w:rsidR="00706B5C" w:rsidRPr="008B52DB" w:rsidRDefault="00706B5C" w:rsidP="00706B5C">
            <w:pPr>
              <w:spacing w:line="237" w:lineRule="auto"/>
              <w:jc w:val="both"/>
            </w:pPr>
            <w:proofErr w:type="spellStart"/>
            <w:r w:rsidRPr="008B52DB">
              <w:t>И.о</w:t>
            </w:r>
            <w:proofErr w:type="spellEnd"/>
            <w:r w:rsidRPr="008B52DB">
              <w:t>. начальника учебно-методического отдела прокуратуры г. Санкт-Петербурга - директора межрегионального центра профессионального обучения прокурорских работников и федеральных государственных гражданских служащих</w:t>
            </w:r>
          </w:p>
          <w:p w:rsidR="00706B5C" w:rsidRPr="008B52DB" w:rsidRDefault="00706B5C" w:rsidP="00706B5C">
            <w:pPr>
              <w:widowControl w:val="0"/>
              <w:ind w:right="5"/>
              <w:contextualSpacing/>
              <w:jc w:val="both"/>
              <w:rPr>
                <w:b/>
              </w:rPr>
            </w:pPr>
            <w:r w:rsidRPr="008B52DB">
              <w:rPr>
                <w:b/>
              </w:rPr>
              <w:t>Кахивова Анна Валентиновна</w:t>
            </w:r>
          </w:p>
          <w:p w:rsidR="00706B5C" w:rsidRPr="008B52DB" w:rsidRDefault="00706B5C" w:rsidP="00706B5C">
            <w:pPr>
              <w:widowControl w:val="0"/>
              <w:ind w:right="5"/>
              <w:contextualSpacing/>
              <w:jc w:val="both"/>
              <w:rPr>
                <w:b/>
                <w:lang w:eastAsia="en-US"/>
              </w:rPr>
            </w:pPr>
            <w:r w:rsidRPr="008B52DB">
              <w:rPr>
                <w:rFonts w:eastAsia="Calibri"/>
                <w:lang w:eastAsia="en-US"/>
              </w:rPr>
              <w:t>актовый зал Центра (</w:t>
            </w:r>
            <w:r w:rsidRPr="008B52DB">
              <w:rPr>
                <w:lang w:eastAsia="en-US"/>
              </w:rPr>
              <w:t>Лесной пр., д.20, к.12</w:t>
            </w:r>
            <w:r w:rsidRPr="008B52DB">
              <w:rPr>
                <w:rFonts w:eastAsia="Calibri"/>
                <w:lang w:eastAsia="en-US"/>
              </w:rPr>
              <w:t>)</w:t>
            </w:r>
          </w:p>
        </w:tc>
      </w:tr>
      <w:tr w:rsidR="00706B5C" w:rsidRPr="008B52DB" w:rsidTr="00337367">
        <w:trPr>
          <w:cantSplit/>
          <w:trHeight w:val="126"/>
        </w:trPr>
        <w:tc>
          <w:tcPr>
            <w:tcW w:w="1161" w:type="dxa"/>
            <w:vMerge/>
            <w:vAlign w:val="center"/>
          </w:tcPr>
          <w:p w:rsidR="00706B5C" w:rsidRPr="008B52DB" w:rsidRDefault="00706B5C" w:rsidP="00706B5C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  <w:vAlign w:val="center"/>
          </w:tcPr>
          <w:p w:rsidR="00706B5C" w:rsidRPr="008B52DB" w:rsidRDefault="00706B5C" w:rsidP="00706B5C">
            <w:pPr>
              <w:pStyle w:val="p16"/>
              <w:ind w:left="-79" w:right="-133"/>
              <w:contextualSpacing/>
              <w:jc w:val="center"/>
              <w:rPr>
                <w:lang w:eastAsia="en-US"/>
              </w:rPr>
            </w:pPr>
            <w:r w:rsidRPr="008B52DB">
              <w:rPr>
                <w:lang w:eastAsia="en-US"/>
              </w:rPr>
              <w:t>14.</w:t>
            </w:r>
            <w:r>
              <w:rPr>
                <w:lang w:eastAsia="en-US"/>
              </w:rPr>
              <w:t>00</w:t>
            </w:r>
            <w:r w:rsidRPr="008B52DB">
              <w:rPr>
                <w:lang w:eastAsia="en-US"/>
              </w:rPr>
              <w:t xml:space="preserve"> – 1</w:t>
            </w:r>
            <w:r>
              <w:rPr>
                <w:lang w:eastAsia="en-US"/>
              </w:rPr>
              <w:t>4</w:t>
            </w:r>
            <w:r w:rsidRPr="008B52DB">
              <w:rPr>
                <w:lang w:eastAsia="en-US"/>
              </w:rPr>
              <w:t>.</w:t>
            </w:r>
            <w:r>
              <w:rPr>
                <w:lang w:eastAsia="en-US"/>
              </w:rPr>
              <w:t>45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706B5C" w:rsidRPr="008B52DB" w:rsidRDefault="00706B5C" w:rsidP="00706B5C">
            <w:pPr>
              <w:pStyle w:val="p16"/>
              <w:spacing w:before="0" w:beforeAutospacing="0" w:after="0" w:afterAutospacing="0"/>
              <w:ind w:right="5"/>
              <w:contextualSpacing/>
              <w:jc w:val="both"/>
              <w:rPr>
                <w:rStyle w:val="11pt"/>
                <w:sz w:val="24"/>
                <w:szCs w:val="24"/>
              </w:rPr>
            </w:pPr>
            <w:r w:rsidRPr="008B52DB">
              <w:rPr>
                <w:b/>
                <w:lang w:eastAsia="en-US"/>
              </w:rPr>
              <w:t>Лекция по т. 11.1.</w:t>
            </w:r>
            <w:r w:rsidRPr="008B52DB">
              <w:rPr>
                <w:lang w:eastAsia="en-US"/>
              </w:rPr>
              <w:t xml:space="preserve"> </w:t>
            </w:r>
            <w:r w:rsidRPr="008B52DB">
              <w:t>Служба в органах прокуратуры.</w:t>
            </w:r>
            <w:r w:rsidRPr="008B52DB">
              <w:rPr>
                <w:b/>
              </w:rPr>
              <w:t xml:space="preserve"> </w:t>
            </w:r>
            <w:r w:rsidRPr="008B52DB">
              <w:t xml:space="preserve">Требования, предъявляемые к служебному поведению работника прокуратуры. </w:t>
            </w:r>
            <w:bookmarkStart w:id="4" w:name="_Hlk115969781"/>
            <w:r w:rsidRPr="008B52DB">
              <w:t>Адаптация к службе в органах прокуратуры</w:t>
            </w:r>
            <w:bookmarkEnd w:id="4"/>
          </w:p>
          <w:p w:rsidR="00706B5C" w:rsidRPr="008B52DB" w:rsidRDefault="00706B5C" w:rsidP="00706B5C">
            <w:pPr>
              <w:spacing w:line="237" w:lineRule="auto"/>
              <w:ind w:right="34"/>
              <w:contextualSpacing/>
              <w:jc w:val="both"/>
            </w:pPr>
            <w:r w:rsidRPr="008B52DB">
              <w:t xml:space="preserve">Прокурор учебно-методического отдела прокуратуры г. Санкт-Петербурга - межрегионального центра профессионального обучения прокурорских работников и федеральных государственных гражданских служащих </w:t>
            </w:r>
          </w:p>
          <w:p w:rsidR="00706B5C" w:rsidRPr="008B52DB" w:rsidRDefault="00706B5C" w:rsidP="00706B5C">
            <w:pPr>
              <w:widowControl w:val="0"/>
              <w:ind w:right="5"/>
              <w:contextualSpacing/>
              <w:jc w:val="both"/>
              <w:rPr>
                <w:b/>
                <w:bCs/>
              </w:rPr>
            </w:pPr>
            <w:r w:rsidRPr="008B52DB">
              <w:rPr>
                <w:b/>
                <w:bCs/>
              </w:rPr>
              <w:t>Комаревцев Сергей Николаевич</w:t>
            </w:r>
          </w:p>
          <w:p w:rsidR="00706B5C" w:rsidRPr="008B52DB" w:rsidRDefault="00706B5C" w:rsidP="00706B5C">
            <w:pPr>
              <w:widowControl w:val="0"/>
              <w:ind w:right="5"/>
              <w:contextualSpacing/>
              <w:jc w:val="both"/>
              <w:rPr>
                <w:b/>
                <w:lang w:eastAsia="en-US"/>
              </w:rPr>
            </w:pPr>
            <w:r w:rsidRPr="008B52DB">
              <w:rPr>
                <w:rFonts w:eastAsia="Calibri"/>
                <w:lang w:eastAsia="en-US"/>
              </w:rPr>
              <w:t>актовый зал Центра (</w:t>
            </w:r>
            <w:r w:rsidRPr="008B52DB">
              <w:rPr>
                <w:lang w:eastAsia="en-US"/>
              </w:rPr>
              <w:t>Лесной пр., д.20, к.12</w:t>
            </w:r>
            <w:r w:rsidRPr="008B52DB">
              <w:rPr>
                <w:rFonts w:eastAsia="Calibri"/>
                <w:lang w:eastAsia="en-US"/>
              </w:rPr>
              <w:t>)</w:t>
            </w:r>
          </w:p>
        </w:tc>
      </w:tr>
      <w:tr w:rsidR="00706B5C" w:rsidRPr="008B52DB" w:rsidTr="00337367">
        <w:trPr>
          <w:cantSplit/>
          <w:trHeight w:val="135"/>
        </w:trPr>
        <w:tc>
          <w:tcPr>
            <w:tcW w:w="1161" w:type="dxa"/>
            <w:vMerge/>
            <w:vAlign w:val="center"/>
          </w:tcPr>
          <w:p w:rsidR="00706B5C" w:rsidRPr="008B52DB" w:rsidRDefault="00706B5C" w:rsidP="00706B5C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  <w:vAlign w:val="center"/>
          </w:tcPr>
          <w:p w:rsidR="00706B5C" w:rsidRDefault="00706B5C" w:rsidP="00706B5C">
            <w:pPr>
              <w:pStyle w:val="p16"/>
              <w:ind w:left="-79" w:right="-133"/>
              <w:contextualSpacing/>
              <w:jc w:val="center"/>
              <w:rPr>
                <w:lang w:eastAsia="en-US"/>
              </w:rPr>
            </w:pPr>
            <w:r w:rsidRPr="008B52DB">
              <w:rPr>
                <w:lang w:eastAsia="en-US"/>
              </w:rPr>
              <w:t>1</w:t>
            </w:r>
            <w:r>
              <w:rPr>
                <w:lang w:eastAsia="en-US"/>
              </w:rPr>
              <w:t>4.45</w:t>
            </w:r>
          </w:p>
          <w:p w:rsidR="00706B5C" w:rsidRPr="008B52DB" w:rsidRDefault="00706B5C" w:rsidP="00706B5C">
            <w:pPr>
              <w:pStyle w:val="p16"/>
              <w:ind w:left="-79" w:right="-133"/>
              <w:contextualSpacing/>
              <w:jc w:val="center"/>
              <w:rPr>
                <w:lang w:eastAsia="en-US"/>
              </w:rPr>
            </w:pPr>
            <w:r w:rsidRPr="008B52DB">
              <w:rPr>
                <w:lang w:eastAsia="en-US"/>
              </w:rPr>
              <w:t xml:space="preserve">–  </w:t>
            </w:r>
          </w:p>
          <w:p w:rsidR="00706B5C" w:rsidRPr="008B52DB" w:rsidRDefault="00706B5C" w:rsidP="00706B5C">
            <w:pPr>
              <w:pStyle w:val="p16"/>
              <w:ind w:left="-79" w:right="-133"/>
              <w:contextualSpacing/>
              <w:rPr>
                <w:lang w:eastAsia="en-US"/>
              </w:rPr>
            </w:pPr>
            <w:r w:rsidRPr="008B52DB">
              <w:rPr>
                <w:lang w:eastAsia="en-US"/>
              </w:rPr>
              <w:t xml:space="preserve"> 15.</w:t>
            </w:r>
            <w:r>
              <w:rPr>
                <w:lang w:eastAsia="en-US"/>
              </w:rPr>
              <w:t>3</w:t>
            </w:r>
            <w:r w:rsidRPr="008B52DB">
              <w:rPr>
                <w:lang w:eastAsia="en-US"/>
              </w:rPr>
              <w:t xml:space="preserve">0 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706B5C" w:rsidRPr="008B52DB" w:rsidRDefault="00706B5C" w:rsidP="00706B5C">
            <w:pPr>
              <w:pStyle w:val="p16"/>
              <w:spacing w:before="0" w:beforeAutospacing="0" w:after="0" w:afterAutospacing="0"/>
              <w:ind w:right="5"/>
              <w:contextualSpacing/>
              <w:jc w:val="both"/>
              <w:rPr>
                <w:rStyle w:val="11pt"/>
                <w:sz w:val="24"/>
                <w:szCs w:val="24"/>
              </w:rPr>
            </w:pPr>
            <w:r w:rsidRPr="008B52DB">
              <w:rPr>
                <w:b/>
                <w:lang w:eastAsia="en-US"/>
              </w:rPr>
              <w:t>Лекция по т. 11.3.</w:t>
            </w:r>
            <w:r w:rsidRPr="008B52DB">
              <w:rPr>
                <w:lang w:eastAsia="en-US"/>
              </w:rPr>
              <w:t xml:space="preserve"> </w:t>
            </w:r>
            <w:r w:rsidRPr="008B52DB">
              <w:t>Обеспечение собственной безопасности в органах прокуратуры. Цифровая безопасность. Обеспечение сохранности и защиты служебной и иной охраняемой законом информации органами прокуратуры Российской Федерации.</w:t>
            </w:r>
            <w:r>
              <w:t xml:space="preserve"> </w:t>
            </w:r>
            <w:r w:rsidRPr="008B52DB">
              <w:t>Антикоррупционные требования к работникам прокуратуры</w:t>
            </w:r>
          </w:p>
          <w:p w:rsidR="00706B5C" w:rsidRPr="008B52DB" w:rsidRDefault="00706B5C" w:rsidP="00706B5C">
            <w:pPr>
              <w:spacing w:line="237" w:lineRule="auto"/>
              <w:ind w:right="34"/>
              <w:contextualSpacing/>
              <w:jc w:val="both"/>
            </w:pPr>
            <w:r w:rsidRPr="008B52DB">
              <w:t xml:space="preserve">Прокурор учебно-методического отдела прокуратуры г. Санкт-Петербурга - межрегионального центра профессионального обучения прокурорских работников и федеральных государственных гражданских служащих </w:t>
            </w:r>
          </w:p>
          <w:p w:rsidR="00706B5C" w:rsidRPr="008B52DB" w:rsidRDefault="00706B5C" w:rsidP="00706B5C">
            <w:pPr>
              <w:widowControl w:val="0"/>
              <w:ind w:right="5"/>
              <w:contextualSpacing/>
              <w:jc w:val="both"/>
              <w:rPr>
                <w:b/>
                <w:bCs/>
              </w:rPr>
            </w:pPr>
            <w:r w:rsidRPr="008B52DB">
              <w:rPr>
                <w:b/>
                <w:bCs/>
              </w:rPr>
              <w:t>Комаревцев Сергей Николаевич</w:t>
            </w:r>
          </w:p>
          <w:p w:rsidR="00706B5C" w:rsidRPr="008B52DB" w:rsidRDefault="00706B5C" w:rsidP="00706B5C">
            <w:pPr>
              <w:widowControl w:val="0"/>
              <w:ind w:right="5"/>
              <w:contextualSpacing/>
              <w:jc w:val="both"/>
              <w:rPr>
                <w:b/>
                <w:lang w:eastAsia="en-US"/>
              </w:rPr>
            </w:pPr>
            <w:r w:rsidRPr="008B52DB">
              <w:rPr>
                <w:rFonts w:eastAsia="Calibri"/>
                <w:lang w:eastAsia="en-US"/>
              </w:rPr>
              <w:t>актовый зал Центра (</w:t>
            </w:r>
            <w:r w:rsidRPr="008B52DB">
              <w:rPr>
                <w:lang w:eastAsia="en-US"/>
              </w:rPr>
              <w:t>Лесной пр., д.20, к.12</w:t>
            </w:r>
            <w:r w:rsidRPr="008B52DB">
              <w:rPr>
                <w:rFonts w:eastAsia="Calibri"/>
                <w:lang w:eastAsia="en-US"/>
              </w:rPr>
              <w:t>)</w:t>
            </w:r>
          </w:p>
        </w:tc>
      </w:tr>
      <w:tr w:rsidR="00706B5C" w:rsidRPr="008B52DB" w:rsidTr="00337367">
        <w:trPr>
          <w:cantSplit/>
          <w:trHeight w:val="150"/>
        </w:trPr>
        <w:tc>
          <w:tcPr>
            <w:tcW w:w="1161" w:type="dxa"/>
            <w:vMerge/>
            <w:vAlign w:val="center"/>
          </w:tcPr>
          <w:p w:rsidR="00706B5C" w:rsidRPr="008B52DB" w:rsidRDefault="00706B5C" w:rsidP="00706B5C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  <w:vAlign w:val="center"/>
          </w:tcPr>
          <w:p w:rsidR="00706B5C" w:rsidRPr="008B52DB" w:rsidRDefault="00706B5C" w:rsidP="00706B5C">
            <w:pPr>
              <w:pStyle w:val="p16"/>
              <w:ind w:left="-79" w:right="-133"/>
              <w:contextualSpacing/>
              <w:jc w:val="center"/>
              <w:rPr>
                <w:lang w:eastAsia="en-US"/>
              </w:rPr>
            </w:pPr>
            <w:r w:rsidRPr="008B52DB">
              <w:rPr>
                <w:lang w:eastAsia="en-US"/>
              </w:rPr>
              <w:t>15.</w:t>
            </w:r>
            <w:r>
              <w:rPr>
                <w:lang w:eastAsia="en-US"/>
              </w:rPr>
              <w:t>35</w:t>
            </w:r>
            <w:r w:rsidRPr="008B52DB">
              <w:rPr>
                <w:lang w:eastAsia="en-US"/>
              </w:rPr>
              <w:t xml:space="preserve"> –  </w:t>
            </w:r>
          </w:p>
          <w:p w:rsidR="00706B5C" w:rsidRPr="008B52DB" w:rsidRDefault="00706B5C" w:rsidP="00706B5C">
            <w:pPr>
              <w:pStyle w:val="p16"/>
              <w:ind w:left="-79" w:right="-133"/>
              <w:contextualSpacing/>
              <w:jc w:val="center"/>
              <w:rPr>
                <w:lang w:eastAsia="en-US"/>
              </w:rPr>
            </w:pPr>
            <w:r w:rsidRPr="008B52DB">
              <w:rPr>
                <w:lang w:eastAsia="en-US"/>
              </w:rPr>
              <w:t xml:space="preserve"> 16.</w:t>
            </w:r>
            <w:r>
              <w:rPr>
                <w:lang w:eastAsia="en-US"/>
              </w:rPr>
              <w:t>20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706B5C" w:rsidRPr="008B52DB" w:rsidRDefault="00706B5C" w:rsidP="00706B5C">
            <w:pPr>
              <w:pStyle w:val="p16"/>
              <w:spacing w:before="0" w:beforeAutospacing="0" w:after="0" w:afterAutospacing="0"/>
              <w:ind w:right="5"/>
              <w:contextualSpacing/>
              <w:jc w:val="both"/>
              <w:rPr>
                <w:rStyle w:val="11pt"/>
                <w:sz w:val="24"/>
                <w:szCs w:val="24"/>
              </w:rPr>
            </w:pPr>
            <w:r w:rsidRPr="008B52DB">
              <w:rPr>
                <w:b/>
                <w:lang w:eastAsia="en-US"/>
              </w:rPr>
              <w:t>Семинар по т. 9.1.</w:t>
            </w:r>
            <w:r w:rsidRPr="008B52DB">
              <w:rPr>
                <w:lang w:eastAsia="en-US"/>
              </w:rPr>
              <w:t xml:space="preserve"> </w:t>
            </w:r>
            <w:r w:rsidRPr="008B52DB">
              <w:t>Организация взаимодействия органов прокуратуры со средствами массовой информации и общественности по информированию о состоянии законности в сфере прокурорского надзора за соблюдением прав, свобод и законных интересов несовершеннолетних. Особенности распространения информации о несовершеннолетних</w:t>
            </w:r>
          </w:p>
          <w:p w:rsidR="00706B5C" w:rsidRPr="008B52DB" w:rsidRDefault="00706B5C" w:rsidP="00706B5C">
            <w:pPr>
              <w:spacing w:line="237" w:lineRule="auto"/>
              <w:ind w:right="34"/>
              <w:contextualSpacing/>
              <w:jc w:val="both"/>
            </w:pPr>
            <w:r w:rsidRPr="008B52DB">
              <w:t xml:space="preserve">Прокурор учебно-методического отдела прокуратуры г. Санкт-Петербурга - межрегионального центра профессионального обучения прокурорских работников и федеральных государственных гражданских служащих </w:t>
            </w:r>
          </w:p>
          <w:p w:rsidR="00706B5C" w:rsidRPr="008B52DB" w:rsidRDefault="00706B5C" w:rsidP="00706B5C">
            <w:pPr>
              <w:widowControl w:val="0"/>
              <w:ind w:right="5"/>
              <w:contextualSpacing/>
              <w:jc w:val="both"/>
              <w:rPr>
                <w:b/>
                <w:bCs/>
              </w:rPr>
            </w:pPr>
            <w:r w:rsidRPr="008B52DB">
              <w:rPr>
                <w:b/>
                <w:bCs/>
              </w:rPr>
              <w:t>Комаревцев Сергей Николаевич</w:t>
            </w:r>
          </w:p>
          <w:p w:rsidR="00706B5C" w:rsidRPr="008B52DB" w:rsidRDefault="00706B5C" w:rsidP="00706B5C">
            <w:pPr>
              <w:widowControl w:val="0"/>
              <w:ind w:right="5"/>
              <w:contextualSpacing/>
              <w:jc w:val="both"/>
              <w:rPr>
                <w:b/>
                <w:lang w:eastAsia="en-US"/>
              </w:rPr>
            </w:pPr>
            <w:r w:rsidRPr="008B52DB">
              <w:rPr>
                <w:rFonts w:eastAsia="Calibri"/>
                <w:lang w:eastAsia="en-US"/>
              </w:rPr>
              <w:t>актовый зал Центра (</w:t>
            </w:r>
            <w:r w:rsidRPr="008B52DB">
              <w:rPr>
                <w:lang w:eastAsia="en-US"/>
              </w:rPr>
              <w:t>Лесной пр., д.20, к.12</w:t>
            </w:r>
            <w:r w:rsidRPr="008B52DB">
              <w:rPr>
                <w:rFonts w:eastAsia="Calibri"/>
                <w:lang w:eastAsia="en-US"/>
              </w:rPr>
              <w:t>)</w:t>
            </w:r>
          </w:p>
        </w:tc>
      </w:tr>
      <w:tr w:rsidR="00706B5C" w:rsidRPr="008B52DB" w:rsidTr="00C340A2">
        <w:trPr>
          <w:cantSplit/>
          <w:trHeight w:val="226"/>
        </w:trPr>
        <w:tc>
          <w:tcPr>
            <w:tcW w:w="1161" w:type="dxa"/>
            <w:vMerge/>
            <w:vAlign w:val="center"/>
          </w:tcPr>
          <w:p w:rsidR="00706B5C" w:rsidRPr="008B52DB" w:rsidRDefault="00706B5C" w:rsidP="00706B5C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  <w:vAlign w:val="center"/>
          </w:tcPr>
          <w:p w:rsidR="00706B5C" w:rsidRPr="008B52DB" w:rsidRDefault="00706B5C" w:rsidP="00706B5C">
            <w:pPr>
              <w:pStyle w:val="p16"/>
              <w:ind w:left="-79" w:right="-133"/>
              <w:contextualSpacing/>
              <w:jc w:val="center"/>
              <w:rPr>
                <w:lang w:eastAsia="en-US"/>
              </w:rPr>
            </w:pPr>
            <w:r w:rsidRPr="008B52DB">
              <w:rPr>
                <w:lang w:eastAsia="en-US"/>
              </w:rPr>
              <w:t>17.00 – 18.30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706B5C" w:rsidRPr="008B52DB" w:rsidRDefault="00706B5C" w:rsidP="00706B5C">
            <w:pPr>
              <w:ind w:right="5"/>
              <w:contextualSpacing/>
              <w:jc w:val="both"/>
              <w:rPr>
                <w:rFonts w:eastAsia="Calibri"/>
                <w:b/>
                <w:lang w:eastAsia="en-US"/>
              </w:rPr>
            </w:pPr>
            <w:r w:rsidRPr="008B52DB">
              <w:rPr>
                <w:rStyle w:val="11pt"/>
                <w:b/>
                <w:sz w:val="24"/>
                <w:szCs w:val="24"/>
                <w:lang w:eastAsia="en-US"/>
              </w:rPr>
              <w:t>Экскурсионное посещение</w:t>
            </w:r>
            <w:r w:rsidRPr="008B52DB">
              <w:rPr>
                <w:rFonts w:eastAsia="Calibri"/>
                <w:b/>
                <w:lang w:eastAsia="en-US"/>
              </w:rPr>
              <w:t xml:space="preserve"> ПО «ЛЕНРЕЗЕРВ»</w:t>
            </w:r>
          </w:p>
          <w:p w:rsidR="00706B5C" w:rsidRPr="008B52DB" w:rsidRDefault="00706B5C" w:rsidP="00706B5C">
            <w:pPr>
              <w:widowControl w:val="0"/>
              <w:ind w:right="5"/>
              <w:contextualSpacing/>
              <w:jc w:val="both"/>
              <w:rPr>
                <w:b/>
                <w:lang w:eastAsia="en-US"/>
              </w:rPr>
            </w:pPr>
            <w:r w:rsidRPr="008B52DB">
              <w:rPr>
                <w:lang w:eastAsia="en-US"/>
              </w:rPr>
              <w:t xml:space="preserve"> (г. Санкт-Петербург, Феодосийская ул. д. 4)</w:t>
            </w:r>
            <w:r w:rsidRPr="008B52DB">
              <w:rPr>
                <w:b/>
                <w:lang w:eastAsia="en-US"/>
              </w:rPr>
              <w:t xml:space="preserve"> </w:t>
            </w:r>
            <w:r w:rsidRPr="008B52DB">
              <w:rPr>
                <w:rFonts w:eastAsia="Calibri"/>
                <w:b/>
                <w:bCs/>
                <w:lang w:eastAsia="en-US"/>
              </w:rPr>
              <w:t xml:space="preserve"> </w:t>
            </w:r>
            <w:r w:rsidRPr="008B52DB">
              <w:rPr>
                <w:b/>
                <w:lang w:eastAsia="en-US"/>
              </w:rPr>
              <w:t xml:space="preserve"> </w:t>
            </w:r>
          </w:p>
        </w:tc>
      </w:tr>
      <w:tr w:rsidR="00706B5C" w:rsidRPr="008B52DB" w:rsidTr="002C276A">
        <w:trPr>
          <w:cantSplit/>
          <w:trHeight w:val="1098"/>
        </w:trPr>
        <w:tc>
          <w:tcPr>
            <w:tcW w:w="1161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06B5C" w:rsidRPr="008B52DB" w:rsidRDefault="00706B5C" w:rsidP="00706B5C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706B5C" w:rsidRPr="008B52DB" w:rsidRDefault="00706B5C" w:rsidP="00706B5C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706B5C" w:rsidRPr="008B52DB" w:rsidRDefault="00706B5C" w:rsidP="00706B5C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706B5C" w:rsidRPr="008B52DB" w:rsidRDefault="00706B5C" w:rsidP="00706B5C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706B5C" w:rsidRPr="008B52DB" w:rsidRDefault="00706B5C" w:rsidP="00706B5C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</w:rPr>
            </w:pP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</w:rPr>
            </w:pP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  <w:lang w:val="en-US"/>
              </w:rPr>
            </w:pPr>
            <w:r w:rsidRPr="008B52DB">
              <w:rPr>
                <w:b/>
                <w:bCs/>
              </w:rPr>
              <w:t>13</w:t>
            </w:r>
            <w:r w:rsidRPr="008B52DB">
              <w:rPr>
                <w:b/>
                <w:bCs/>
                <w:lang w:val="en-US"/>
              </w:rPr>
              <w:t>.0</w:t>
            </w:r>
            <w:r w:rsidRPr="008B52DB">
              <w:rPr>
                <w:b/>
                <w:bCs/>
              </w:rPr>
              <w:t>3</w:t>
            </w:r>
            <w:r w:rsidRPr="008B52DB">
              <w:rPr>
                <w:b/>
                <w:bCs/>
                <w:lang w:val="en-US"/>
              </w:rPr>
              <w:t>.2025</w:t>
            </w: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  <w:lang w:val="en-US"/>
              </w:rPr>
            </w:pPr>
            <w:r w:rsidRPr="008B52DB">
              <w:rPr>
                <w:b/>
                <w:bCs/>
                <w:lang w:val="en-US"/>
              </w:rPr>
              <w:t>ЧТ</w:t>
            </w: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  <w:lang w:val="en-US"/>
              </w:rPr>
            </w:pPr>
          </w:p>
          <w:p w:rsidR="00706B5C" w:rsidRPr="008B52DB" w:rsidRDefault="00706B5C" w:rsidP="00706B5C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706B5C" w:rsidRPr="008B52DB" w:rsidRDefault="00706B5C" w:rsidP="00706B5C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706B5C" w:rsidRPr="008B52DB" w:rsidRDefault="00706B5C" w:rsidP="00706B5C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706B5C" w:rsidRPr="008B52DB" w:rsidRDefault="00706B5C" w:rsidP="00706B5C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706B5C" w:rsidRPr="008B52DB" w:rsidRDefault="00706B5C" w:rsidP="00706B5C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706B5C" w:rsidRPr="008B52DB" w:rsidRDefault="00706B5C" w:rsidP="00706B5C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706B5C" w:rsidRPr="008B52DB" w:rsidRDefault="00706B5C" w:rsidP="00706B5C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706B5C" w:rsidRPr="008B52DB" w:rsidRDefault="00706B5C" w:rsidP="00706B5C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706B5C" w:rsidRPr="008B52DB" w:rsidRDefault="00706B5C" w:rsidP="00706B5C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706B5C" w:rsidRPr="008B52DB" w:rsidRDefault="00706B5C" w:rsidP="00706B5C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706B5C" w:rsidRPr="008B52DB" w:rsidRDefault="00706B5C" w:rsidP="00706B5C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706B5C" w:rsidRPr="008B52DB" w:rsidRDefault="00706B5C" w:rsidP="00706B5C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706B5C" w:rsidRPr="008B52DB" w:rsidRDefault="00706B5C" w:rsidP="00706B5C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706B5C" w:rsidRPr="008B52DB" w:rsidRDefault="00706B5C" w:rsidP="00706B5C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706B5C" w:rsidRPr="008B52DB" w:rsidRDefault="00706B5C" w:rsidP="00706B5C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</w:rPr>
            </w:pP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</w:rPr>
            </w:pP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</w:rPr>
            </w:pPr>
          </w:p>
          <w:p w:rsidR="00706B5C" w:rsidRPr="008B52DB" w:rsidRDefault="00706B5C" w:rsidP="00706B5C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706B5C" w:rsidRPr="008B52DB" w:rsidRDefault="00706B5C" w:rsidP="00706B5C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706B5C" w:rsidRPr="008B52DB" w:rsidRDefault="00706B5C" w:rsidP="00706B5C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706B5C" w:rsidRPr="008B52DB" w:rsidRDefault="00706B5C" w:rsidP="00706B5C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706B5C" w:rsidRPr="008B52DB" w:rsidRDefault="00706B5C" w:rsidP="00706B5C">
            <w:pPr>
              <w:pStyle w:val="p16"/>
              <w:ind w:left="-79" w:right="-108"/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33"/>
              <w:contextualSpacing/>
              <w:jc w:val="center"/>
              <w:rPr>
                <w:lang w:eastAsia="en-US"/>
              </w:rPr>
            </w:pPr>
            <w:r w:rsidRPr="008B52DB">
              <w:rPr>
                <w:lang w:eastAsia="en-US"/>
              </w:rPr>
              <w:lastRenderedPageBreak/>
              <w:t>09.00</w:t>
            </w: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33"/>
              <w:contextualSpacing/>
              <w:jc w:val="center"/>
              <w:rPr>
                <w:lang w:eastAsia="en-US"/>
              </w:rPr>
            </w:pPr>
            <w:r w:rsidRPr="008B52DB">
              <w:rPr>
                <w:lang w:eastAsia="en-US"/>
              </w:rPr>
              <w:t>-</w:t>
            </w: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33"/>
              <w:contextualSpacing/>
              <w:jc w:val="center"/>
              <w:rPr>
                <w:lang w:eastAsia="en-US"/>
              </w:rPr>
            </w:pPr>
            <w:r w:rsidRPr="008B52DB">
              <w:rPr>
                <w:lang w:eastAsia="en-US"/>
              </w:rPr>
              <w:t>10.30</w:t>
            </w:r>
          </w:p>
        </w:tc>
        <w:tc>
          <w:tcPr>
            <w:tcW w:w="847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706B5C" w:rsidRPr="008B52DB" w:rsidRDefault="00706B5C" w:rsidP="00706B5C">
            <w:pPr>
              <w:pStyle w:val="p16"/>
              <w:spacing w:before="0" w:beforeAutospacing="0" w:after="0" w:afterAutospacing="0"/>
              <w:ind w:right="5"/>
              <w:contextualSpacing/>
              <w:jc w:val="both"/>
              <w:rPr>
                <w:lang w:eastAsia="en-US"/>
              </w:rPr>
            </w:pPr>
            <w:r w:rsidRPr="008B52DB">
              <w:rPr>
                <w:b/>
                <w:lang w:eastAsia="en-US"/>
              </w:rPr>
              <w:t>Лекция по т. 8.1.</w:t>
            </w:r>
            <w:r w:rsidRPr="008B52DB">
              <w:rPr>
                <w:lang w:eastAsia="en-US"/>
              </w:rPr>
              <w:t xml:space="preserve"> </w:t>
            </w:r>
            <w:r w:rsidRPr="008B52DB">
              <w:t xml:space="preserve">Общие вопросы подготовки, предъявления и поддержания исков в порядке ст. 45 ГПК РФ, ст. 39 КАС РФ, ст. 52 АПК РФ, а также ст. 44 УПК РФ по делам в сфере защиты </w:t>
            </w:r>
            <w:r w:rsidRPr="008B52DB">
              <w:rPr>
                <w:bCs/>
              </w:rPr>
              <w:t xml:space="preserve">прав, свобод и законных интересов </w:t>
            </w:r>
            <w:r w:rsidRPr="008B52DB">
              <w:t>несовершеннолетних</w:t>
            </w:r>
          </w:p>
          <w:p w:rsidR="00706B5C" w:rsidRPr="008B52DB" w:rsidRDefault="00706B5C" w:rsidP="00706B5C">
            <w:pPr>
              <w:spacing w:line="237" w:lineRule="auto"/>
              <w:jc w:val="both"/>
            </w:pPr>
            <w:proofErr w:type="spellStart"/>
            <w:r w:rsidRPr="008B52DB">
              <w:t>И.о</w:t>
            </w:r>
            <w:proofErr w:type="spellEnd"/>
            <w:r w:rsidRPr="008B52DB">
              <w:t>. начальника учебно-методического отдела прокуратуры г. Санкт-Петербурга - директора межрегионального центра профессионального обучения прокурорских работников и федеральных государственных гражданских служащих</w:t>
            </w:r>
          </w:p>
          <w:p w:rsidR="00706B5C" w:rsidRPr="008B52DB" w:rsidRDefault="00706B5C" w:rsidP="00706B5C">
            <w:pPr>
              <w:widowControl w:val="0"/>
              <w:ind w:right="5"/>
              <w:contextualSpacing/>
              <w:jc w:val="both"/>
              <w:rPr>
                <w:b/>
              </w:rPr>
            </w:pPr>
            <w:r w:rsidRPr="008B52DB">
              <w:rPr>
                <w:b/>
              </w:rPr>
              <w:t>Кахивова Анна Валентиновна</w:t>
            </w:r>
          </w:p>
          <w:p w:rsidR="00706B5C" w:rsidRPr="008B52DB" w:rsidRDefault="00706B5C" w:rsidP="00706B5C">
            <w:pPr>
              <w:ind w:right="5"/>
              <w:contextualSpacing/>
              <w:jc w:val="both"/>
              <w:rPr>
                <w:b/>
                <w:color w:val="7030A0"/>
                <w:lang w:eastAsia="en-US"/>
              </w:rPr>
            </w:pPr>
            <w:r w:rsidRPr="008B52DB">
              <w:rPr>
                <w:rFonts w:eastAsia="Calibri"/>
                <w:lang w:eastAsia="en-US"/>
              </w:rPr>
              <w:t>актовый зал Центра (</w:t>
            </w:r>
            <w:r w:rsidRPr="008B52DB">
              <w:rPr>
                <w:lang w:eastAsia="en-US"/>
              </w:rPr>
              <w:t>Лесной пр., д.20, к.12</w:t>
            </w:r>
            <w:r w:rsidRPr="008B52DB">
              <w:rPr>
                <w:rFonts w:eastAsia="Calibri"/>
                <w:lang w:eastAsia="en-US"/>
              </w:rPr>
              <w:t>)</w:t>
            </w:r>
          </w:p>
        </w:tc>
      </w:tr>
      <w:tr w:rsidR="00706B5C" w:rsidRPr="008B52DB" w:rsidTr="008C1DFD">
        <w:trPr>
          <w:cantSplit/>
          <w:trHeight w:val="1476"/>
        </w:trPr>
        <w:tc>
          <w:tcPr>
            <w:tcW w:w="116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06B5C" w:rsidRPr="008B52DB" w:rsidRDefault="00706B5C" w:rsidP="00706B5C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33"/>
              <w:contextualSpacing/>
              <w:jc w:val="center"/>
              <w:rPr>
                <w:lang w:eastAsia="en-US"/>
              </w:rPr>
            </w:pPr>
            <w:r w:rsidRPr="008B52DB">
              <w:rPr>
                <w:lang w:eastAsia="en-US"/>
              </w:rPr>
              <w:t>10.</w:t>
            </w:r>
            <w:r>
              <w:rPr>
                <w:lang w:eastAsia="en-US"/>
              </w:rPr>
              <w:t>35</w:t>
            </w: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33"/>
              <w:contextualSpacing/>
              <w:jc w:val="center"/>
              <w:rPr>
                <w:lang w:eastAsia="en-US"/>
              </w:rPr>
            </w:pPr>
            <w:r w:rsidRPr="008B52DB">
              <w:rPr>
                <w:lang w:eastAsia="en-US"/>
              </w:rPr>
              <w:t>-</w:t>
            </w: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33"/>
              <w:contextualSpacing/>
              <w:jc w:val="center"/>
              <w:rPr>
                <w:lang w:eastAsia="en-US"/>
              </w:rPr>
            </w:pPr>
            <w:r w:rsidRPr="008B52DB">
              <w:rPr>
                <w:lang w:eastAsia="en-US"/>
              </w:rPr>
              <w:t>11.</w:t>
            </w:r>
            <w:r>
              <w:rPr>
                <w:lang w:eastAsia="en-US"/>
              </w:rPr>
              <w:t>20</w:t>
            </w:r>
          </w:p>
        </w:tc>
        <w:tc>
          <w:tcPr>
            <w:tcW w:w="847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706B5C" w:rsidRPr="008B52DB" w:rsidRDefault="00706B5C" w:rsidP="00706B5C">
            <w:pPr>
              <w:ind w:right="5"/>
              <w:contextualSpacing/>
              <w:jc w:val="both"/>
              <w:rPr>
                <w:rStyle w:val="11pt"/>
                <w:sz w:val="24"/>
                <w:szCs w:val="24"/>
              </w:rPr>
            </w:pPr>
            <w:r w:rsidRPr="008B52DB">
              <w:rPr>
                <w:b/>
                <w:lang w:eastAsia="en-US"/>
              </w:rPr>
              <w:t xml:space="preserve">Семинар по т. 8.2. </w:t>
            </w:r>
            <w:r w:rsidRPr="008B52DB">
              <w:t xml:space="preserve">Защита </w:t>
            </w:r>
            <w:r w:rsidRPr="008B52DB">
              <w:rPr>
                <w:bCs/>
              </w:rPr>
              <w:t xml:space="preserve">прав, свобод и законных интересов </w:t>
            </w:r>
            <w:r w:rsidRPr="008B52DB">
              <w:t>несовершеннолетних органами прокуратуры в порядке гражданского судопроизводства. Общие вопросы подготовки, предъявления и поддер</w:t>
            </w:r>
            <w:r w:rsidRPr="008B52DB">
              <w:softHyphen/>
              <w:t>жания исков в порядке ст. 45 ГПК РФ</w:t>
            </w:r>
          </w:p>
          <w:p w:rsidR="00706B5C" w:rsidRPr="008B52DB" w:rsidRDefault="00706B5C" w:rsidP="00706B5C">
            <w:pPr>
              <w:spacing w:line="237" w:lineRule="auto"/>
              <w:jc w:val="both"/>
            </w:pPr>
            <w:proofErr w:type="spellStart"/>
            <w:r w:rsidRPr="008B52DB">
              <w:t>И.о</w:t>
            </w:r>
            <w:proofErr w:type="spellEnd"/>
            <w:r w:rsidRPr="008B52DB">
              <w:t>. начальника учебно-методического отдела прокуратуры г. Санкт-Петербурга - директора межрегионального центра профессионального обучения прокурорских работников и федеральных государственных гражданских служащих</w:t>
            </w:r>
          </w:p>
          <w:p w:rsidR="00706B5C" w:rsidRPr="008B52DB" w:rsidRDefault="00706B5C" w:rsidP="00706B5C">
            <w:pPr>
              <w:widowControl w:val="0"/>
              <w:ind w:right="5"/>
              <w:contextualSpacing/>
              <w:jc w:val="both"/>
              <w:rPr>
                <w:b/>
              </w:rPr>
            </w:pPr>
            <w:r w:rsidRPr="008B52DB">
              <w:rPr>
                <w:b/>
              </w:rPr>
              <w:t>Кахивова Анна Валентиновна</w:t>
            </w:r>
          </w:p>
          <w:p w:rsidR="00706B5C" w:rsidRPr="008B52DB" w:rsidRDefault="00706B5C" w:rsidP="00706B5C">
            <w:pPr>
              <w:ind w:right="5"/>
              <w:contextualSpacing/>
              <w:jc w:val="both"/>
              <w:rPr>
                <w:rFonts w:eastAsia="Calibri"/>
                <w:lang w:eastAsia="en-US"/>
              </w:rPr>
            </w:pPr>
            <w:r w:rsidRPr="008B52DB">
              <w:rPr>
                <w:rFonts w:eastAsia="Calibri"/>
                <w:lang w:eastAsia="en-US"/>
              </w:rPr>
              <w:t>актовый зал Центра (</w:t>
            </w:r>
            <w:r w:rsidRPr="008B52DB">
              <w:rPr>
                <w:lang w:eastAsia="en-US"/>
              </w:rPr>
              <w:t>Лесной пр., д.20, к.12</w:t>
            </w:r>
            <w:r w:rsidRPr="008B52DB">
              <w:rPr>
                <w:rFonts w:eastAsia="Calibri"/>
                <w:lang w:eastAsia="en-US"/>
              </w:rPr>
              <w:t>)</w:t>
            </w:r>
          </w:p>
        </w:tc>
      </w:tr>
      <w:tr w:rsidR="00706B5C" w:rsidRPr="008B52DB" w:rsidTr="00CE09B6">
        <w:trPr>
          <w:cantSplit/>
          <w:trHeight w:val="1665"/>
        </w:trPr>
        <w:tc>
          <w:tcPr>
            <w:tcW w:w="116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06B5C" w:rsidRPr="008B52DB" w:rsidRDefault="00706B5C" w:rsidP="00706B5C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33"/>
              <w:contextualSpacing/>
              <w:jc w:val="center"/>
              <w:rPr>
                <w:lang w:eastAsia="en-US"/>
              </w:rPr>
            </w:pPr>
            <w:r w:rsidRPr="008B52DB">
              <w:rPr>
                <w:lang w:eastAsia="en-US"/>
              </w:rPr>
              <w:t>12.</w:t>
            </w:r>
            <w:r w:rsidR="00CF2AAE">
              <w:rPr>
                <w:lang w:eastAsia="en-US"/>
              </w:rPr>
              <w:t>10</w:t>
            </w: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33"/>
              <w:contextualSpacing/>
              <w:jc w:val="center"/>
              <w:rPr>
                <w:lang w:eastAsia="en-US"/>
              </w:rPr>
            </w:pPr>
            <w:r w:rsidRPr="008B52DB">
              <w:rPr>
                <w:lang w:eastAsia="en-US"/>
              </w:rPr>
              <w:t>-</w:t>
            </w: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33"/>
              <w:contextualSpacing/>
              <w:jc w:val="center"/>
              <w:rPr>
                <w:lang w:eastAsia="en-US"/>
              </w:rPr>
            </w:pPr>
            <w:r w:rsidRPr="008B52DB">
              <w:rPr>
                <w:lang w:eastAsia="en-US"/>
              </w:rPr>
              <w:t>1</w:t>
            </w:r>
            <w:r>
              <w:rPr>
                <w:lang w:eastAsia="en-US"/>
              </w:rPr>
              <w:t>2.55</w:t>
            </w:r>
          </w:p>
        </w:tc>
        <w:tc>
          <w:tcPr>
            <w:tcW w:w="847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706B5C" w:rsidRPr="008B52DB" w:rsidRDefault="00706B5C" w:rsidP="00706B5C">
            <w:pPr>
              <w:ind w:right="5"/>
              <w:contextualSpacing/>
              <w:jc w:val="both"/>
              <w:rPr>
                <w:lang w:eastAsia="en-US"/>
              </w:rPr>
            </w:pPr>
            <w:r w:rsidRPr="008B52DB">
              <w:rPr>
                <w:b/>
                <w:lang w:eastAsia="en-US"/>
              </w:rPr>
              <w:t xml:space="preserve">Семинар по т. 11.4. </w:t>
            </w:r>
            <w:r w:rsidRPr="008B52DB">
              <w:t>Навыки делового общения. Требования к устной и письменной официальной речи</w:t>
            </w:r>
          </w:p>
          <w:p w:rsidR="00706B5C" w:rsidRPr="008B52DB" w:rsidRDefault="00706B5C" w:rsidP="00706B5C">
            <w:pPr>
              <w:spacing w:line="237" w:lineRule="auto"/>
              <w:ind w:right="34"/>
              <w:contextualSpacing/>
              <w:jc w:val="both"/>
            </w:pPr>
            <w:r w:rsidRPr="008B52DB">
              <w:t>Доцент кафедры медиа-коммуни</w:t>
            </w:r>
            <w:r w:rsidRPr="008B52DB">
              <w:softHyphen/>
              <w:t>кационных технологий Санкт-Петербургского государствен</w:t>
            </w:r>
            <w:r w:rsidRPr="008B52DB">
              <w:softHyphen/>
              <w:t>ного института кино и телевиде</w:t>
            </w:r>
            <w:r w:rsidRPr="008B52DB">
              <w:softHyphen/>
              <w:t>ния</w:t>
            </w:r>
          </w:p>
          <w:p w:rsidR="00706B5C" w:rsidRPr="008B52DB" w:rsidRDefault="00706B5C" w:rsidP="00706B5C">
            <w:pPr>
              <w:ind w:right="5"/>
              <w:contextualSpacing/>
              <w:jc w:val="both"/>
              <w:rPr>
                <w:rFonts w:eastAsia="Calibri"/>
                <w:bCs/>
                <w:lang w:eastAsia="en-US"/>
              </w:rPr>
            </w:pPr>
            <w:r w:rsidRPr="008B52DB">
              <w:rPr>
                <w:b/>
              </w:rPr>
              <w:t>Маркова Арина Васильевна</w:t>
            </w:r>
          </w:p>
          <w:p w:rsidR="00706B5C" w:rsidRPr="008B52DB" w:rsidRDefault="00706B5C" w:rsidP="00706B5C">
            <w:pPr>
              <w:ind w:right="5"/>
              <w:contextualSpacing/>
              <w:jc w:val="both"/>
              <w:rPr>
                <w:rFonts w:eastAsia="Calibri"/>
                <w:lang w:eastAsia="en-US"/>
              </w:rPr>
            </w:pPr>
            <w:r w:rsidRPr="008B52DB">
              <w:rPr>
                <w:rFonts w:eastAsia="Calibri"/>
                <w:lang w:eastAsia="en-US"/>
              </w:rPr>
              <w:t>актовый зал Центра (</w:t>
            </w:r>
            <w:r w:rsidRPr="008B52DB">
              <w:rPr>
                <w:lang w:eastAsia="en-US"/>
              </w:rPr>
              <w:t>Лесной пр., д.20, к.12</w:t>
            </w:r>
            <w:r w:rsidRPr="008B52DB">
              <w:rPr>
                <w:rFonts w:eastAsia="Calibri"/>
                <w:lang w:eastAsia="en-US"/>
              </w:rPr>
              <w:t>)</w:t>
            </w:r>
          </w:p>
        </w:tc>
      </w:tr>
      <w:tr w:rsidR="00706B5C" w:rsidRPr="008B52DB" w:rsidTr="007F0671">
        <w:trPr>
          <w:cantSplit/>
          <w:trHeight w:val="2730"/>
        </w:trPr>
        <w:tc>
          <w:tcPr>
            <w:tcW w:w="116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06B5C" w:rsidRPr="008B52DB" w:rsidRDefault="00706B5C" w:rsidP="00706B5C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33"/>
              <w:contextualSpacing/>
              <w:jc w:val="center"/>
              <w:rPr>
                <w:lang w:eastAsia="en-US"/>
              </w:rPr>
            </w:pPr>
            <w:r w:rsidRPr="008B52DB">
              <w:rPr>
                <w:lang w:eastAsia="en-US"/>
              </w:rPr>
              <w:t>1</w:t>
            </w:r>
            <w:r>
              <w:rPr>
                <w:lang w:eastAsia="en-US"/>
              </w:rPr>
              <w:t>4.00</w:t>
            </w: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33"/>
              <w:contextualSpacing/>
              <w:jc w:val="center"/>
              <w:rPr>
                <w:lang w:eastAsia="en-US"/>
              </w:rPr>
            </w:pPr>
            <w:r w:rsidRPr="008B52DB">
              <w:rPr>
                <w:lang w:eastAsia="en-US"/>
              </w:rPr>
              <w:t>-</w:t>
            </w: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33"/>
              <w:contextualSpacing/>
              <w:jc w:val="center"/>
              <w:rPr>
                <w:lang w:eastAsia="en-US"/>
              </w:rPr>
            </w:pPr>
            <w:r w:rsidRPr="008B52DB">
              <w:rPr>
                <w:lang w:eastAsia="en-US"/>
              </w:rPr>
              <w:t>1</w:t>
            </w:r>
            <w:r>
              <w:rPr>
                <w:lang w:eastAsia="en-US"/>
              </w:rPr>
              <w:t>4.45</w:t>
            </w:r>
          </w:p>
        </w:tc>
        <w:tc>
          <w:tcPr>
            <w:tcW w:w="847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706B5C" w:rsidRPr="008B52DB" w:rsidRDefault="00706B5C" w:rsidP="00706B5C">
            <w:pPr>
              <w:ind w:right="5"/>
              <w:contextualSpacing/>
              <w:jc w:val="both"/>
              <w:rPr>
                <w:rStyle w:val="11pt"/>
                <w:sz w:val="24"/>
                <w:szCs w:val="24"/>
                <w:lang w:eastAsia="en-US"/>
              </w:rPr>
            </w:pPr>
            <w:r w:rsidRPr="008B52DB">
              <w:rPr>
                <w:b/>
                <w:lang w:eastAsia="en-US"/>
              </w:rPr>
              <w:t xml:space="preserve">Семинар по т. 8.3. </w:t>
            </w:r>
            <w:r w:rsidRPr="008B52DB">
              <w:t xml:space="preserve">Защита </w:t>
            </w:r>
            <w:r w:rsidRPr="008B52DB">
              <w:rPr>
                <w:bCs/>
              </w:rPr>
              <w:t xml:space="preserve">прав, свобод и законных интересов </w:t>
            </w:r>
            <w:r w:rsidRPr="008B52DB">
              <w:t>несовершеннолетних органами прокуратуры в порядке административного судопроизводства. Общие вопросы подготовки, предъявления и поддержания исков в порядке ст. 39 КАС РФ</w:t>
            </w:r>
          </w:p>
          <w:p w:rsidR="00706B5C" w:rsidRPr="008B52DB" w:rsidRDefault="00706B5C" w:rsidP="00706B5C">
            <w:pPr>
              <w:spacing w:line="237" w:lineRule="auto"/>
              <w:jc w:val="both"/>
            </w:pPr>
            <w:proofErr w:type="spellStart"/>
            <w:r w:rsidRPr="008B52DB">
              <w:t>И.о</w:t>
            </w:r>
            <w:proofErr w:type="spellEnd"/>
            <w:r w:rsidRPr="008B52DB">
              <w:t>. начальника учебно-методического отдела прокуратуры г. Санкт-Петербурга - директора межрегионального центра профессионального обучения прокурорских работников и федеральных государственных гражданских служащих</w:t>
            </w:r>
          </w:p>
          <w:p w:rsidR="00706B5C" w:rsidRPr="008B52DB" w:rsidRDefault="00706B5C" w:rsidP="00706B5C">
            <w:pPr>
              <w:widowControl w:val="0"/>
              <w:ind w:right="5"/>
              <w:contextualSpacing/>
              <w:jc w:val="both"/>
              <w:rPr>
                <w:b/>
              </w:rPr>
            </w:pPr>
            <w:r w:rsidRPr="008B52DB">
              <w:rPr>
                <w:b/>
              </w:rPr>
              <w:t>Кахивова Анна Валентиновна</w:t>
            </w:r>
          </w:p>
          <w:p w:rsidR="00706B5C" w:rsidRPr="008B52DB" w:rsidRDefault="00706B5C" w:rsidP="00706B5C">
            <w:pPr>
              <w:ind w:right="5"/>
              <w:contextualSpacing/>
              <w:jc w:val="both"/>
              <w:rPr>
                <w:rFonts w:eastAsia="Calibri"/>
                <w:lang w:eastAsia="en-US"/>
              </w:rPr>
            </w:pPr>
            <w:r w:rsidRPr="008B52DB">
              <w:rPr>
                <w:rFonts w:eastAsia="Calibri"/>
                <w:lang w:eastAsia="en-US"/>
              </w:rPr>
              <w:t>актовый зал Центра (</w:t>
            </w:r>
            <w:r w:rsidRPr="008B52DB">
              <w:rPr>
                <w:lang w:eastAsia="en-US"/>
              </w:rPr>
              <w:t>Лесной пр., д.20, к.12</w:t>
            </w:r>
            <w:r w:rsidRPr="008B52DB">
              <w:rPr>
                <w:rFonts w:eastAsia="Calibri"/>
                <w:lang w:eastAsia="en-US"/>
              </w:rPr>
              <w:t>)</w:t>
            </w:r>
          </w:p>
        </w:tc>
      </w:tr>
      <w:tr w:rsidR="00706B5C" w:rsidRPr="008B52DB" w:rsidTr="00D146FF">
        <w:trPr>
          <w:cantSplit/>
          <w:trHeight w:val="1239"/>
        </w:trPr>
        <w:tc>
          <w:tcPr>
            <w:tcW w:w="116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06B5C" w:rsidRPr="008B52DB" w:rsidRDefault="00706B5C" w:rsidP="00706B5C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33"/>
              <w:contextualSpacing/>
              <w:jc w:val="center"/>
              <w:rPr>
                <w:lang w:eastAsia="en-US"/>
              </w:rPr>
            </w:pPr>
            <w:r w:rsidRPr="008B52DB">
              <w:rPr>
                <w:lang w:eastAsia="en-US"/>
              </w:rPr>
              <w:t>1</w:t>
            </w:r>
            <w:r>
              <w:rPr>
                <w:lang w:eastAsia="en-US"/>
              </w:rPr>
              <w:t>5.00</w:t>
            </w: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33"/>
              <w:contextualSpacing/>
              <w:jc w:val="center"/>
              <w:rPr>
                <w:lang w:eastAsia="en-US"/>
              </w:rPr>
            </w:pPr>
            <w:r w:rsidRPr="008B52DB">
              <w:rPr>
                <w:lang w:eastAsia="en-US"/>
              </w:rPr>
              <w:t>-</w:t>
            </w: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33"/>
              <w:contextualSpacing/>
              <w:jc w:val="center"/>
              <w:rPr>
                <w:lang w:eastAsia="en-US"/>
              </w:rPr>
            </w:pPr>
            <w:r w:rsidRPr="008B52DB">
              <w:rPr>
                <w:lang w:eastAsia="en-US"/>
              </w:rPr>
              <w:t>1</w:t>
            </w:r>
            <w:r>
              <w:rPr>
                <w:lang w:eastAsia="en-US"/>
              </w:rPr>
              <w:t>6.30</w:t>
            </w:r>
          </w:p>
        </w:tc>
        <w:tc>
          <w:tcPr>
            <w:tcW w:w="847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706B5C" w:rsidRPr="00274E04" w:rsidRDefault="00706B5C" w:rsidP="00706B5C">
            <w:pPr>
              <w:ind w:right="5"/>
              <w:contextualSpacing/>
              <w:jc w:val="both"/>
              <w:rPr>
                <w:lang w:eastAsia="en-US"/>
              </w:rPr>
            </w:pPr>
            <w:r w:rsidRPr="00274E04">
              <w:rPr>
                <w:b/>
                <w:lang w:eastAsia="en-US"/>
              </w:rPr>
              <w:t xml:space="preserve">Семинар по т. 3. </w:t>
            </w:r>
            <w:r w:rsidRPr="00274E04">
              <w:rPr>
                <w:bCs/>
              </w:rPr>
              <w:t>Прокурорский надзор за исполнением законов о профилактике правонаруше</w:t>
            </w:r>
            <w:r w:rsidRPr="00274E04">
              <w:rPr>
                <w:bCs/>
              </w:rPr>
              <w:softHyphen/>
              <w:t>ний несовершеннолет</w:t>
            </w:r>
            <w:r w:rsidRPr="00274E04">
              <w:rPr>
                <w:bCs/>
              </w:rPr>
              <w:softHyphen/>
              <w:t>них</w:t>
            </w:r>
            <w:r w:rsidRPr="00274E04">
              <w:rPr>
                <w:b/>
                <w:bCs/>
              </w:rPr>
              <w:t xml:space="preserve"> (семинар по обмену опытом)</w:t>
            </w:r>
          </w:p>
          <w:p w:rsidR="00706B5C" w:rsidRPr="00274E04" w:rsidRDefault="00706B5C" w:rsidP="00706B5C">
            <w:pPr>
              <w:widowControl w:val="0"/>
              <w:spacing w:line="237" w:lineRule="auto"/>
              <w:ind w:right="34"/>
              <w:contextualSpacing/>
              <w:jc w:val="both"/>
              <w:rPr>
                <w:b/>
                <w:bCs/>
              </w:rPr>
            </w:pPr>
            <w:r w:rsidRPr="00274E04">
              <w:rPr>
                <w:shd w:val="clear" w:color="auto" w:fill="FFFFFF"/>
              </w:rPr>
              <w:t>Старший прокурор отдела по надзору за исполнением законов о несовершеннолетних прокура</w:t>
            </w:r>
            <w:r w:rsidRPr="00274E04">
              <w:rPr>
                <w:shd w:val="clear" w:color="auto" w:fill="FFFFFF"/>
              </w:rPr>
              <w:softHyphen/>
              <w:t>туры г. Санкт-Петербурга</w:t>
            </w:r>
            <w:r w:rsidRPr="00274E04">
              <w:rPr>
                <w:b/>
                <w:bCs/>
              </w:rPr>
              <w:t xml:space="preserve"> </w:t>
            </w:r>
          </w:p>
          <w:p w:rsidR="00706B5C" w:rsidRPr="00274E04" w:rsidRDefault="00706B5C" w:rsidP="00706B5C">
            <w:pPr>
              <w:ind w:right="5"/>
              <w:contextualSpacing/>
              <w:jc w:val="both"/>
              <w:rPr>
                <w:rFonts w:eastAsia="Calibri"/>
                <w:bCs/>
                <w:lang w:eastAsia="en-US"/>
              </w:rPr>
            </w:pPr>
            <w:r w:rsidRPr="00274E04">
              <w:rPr>
                <w:b/>
              </w:rPr>
              <w:t>Михайлова</w:t>
            </w:r>
            <w:r w:rsidRPr="00274E04">
              <w:t xml:space="preserve"> </w:t>
            </w:r>
            <w:r w:rsidRPr="00274E04">
              <w:rPr>
                <w:b/>
              </w:rPr>
              <w:t>Ирина Сергеевна</w:t>
            </w:r>
          </w:p>
          <w:p w:rsidR="00706B5C" w:rsidRPr="00274E04" w:rsidRDefault="00706B5C" w:rsidP="00706B5C">
            <w:pPr>
              <w:ind w:right="5"/>
              <w:contextualSpacing/>
              <w:jc w:val="both"/>
              <w:rPr>
                <w:b/>
                <w:lang w:eastAsia="en-US"/>
              </w:rPr>
            </w:pPr>
            <w:r w:rsidRPr="00274E04">
              <w:rPr>
                <w:rFonts w:eastAsia="Calibri"/>
                <w:lang w:eastAsia="en-US"/>
              </w:rPr>
              <w:t>актовый зал Центра (</w:t>
            </w:r>
            <w:r w:rsidRPr="00274E04">
              <w:rPr>
                <w:lang w:eastAsia="en-US"/>
              </w:rPr>
              <w:t>Лесной пр., д.20, к.12</w:t>
            </w:r>
            <w:r w:rsidRPr="00274E04">
              <w:rPr>
                <w:rFonts w:eastAsia="Calibri"/>
                <w:lang w:eastAsia="en-US"/>
              </w:rPr>
              <w:t>)</w:t>
            </w:r>
          </w:p>
        </w:tc>
      </w:tr>
      <w:tr w:rsidR="00706B5C" w:rsidRPr="008B52DB" w:rsidTr="004505B3">
        <w:trPr>
          <w:cantSplit/>
          <w:trHeight w:val="1905"/>
        </w:trPr>
        <w:tc>
          <w:tcPr>
            <w:tcW w:w="116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  <w:lang w:val="en-US"/>
              </w:rPr>
            </w:pPr>
            <w:r w:rsidRPr="008B52DB">
              <w:rPr>
                <w:b/>
                <w:bCs/>
              </w:rPr>
              <w:t>14</w:t>
            </w:r>
            <w:r w:rsidRPr="008B52DB">
              <w:rPr>
                <w:b/>
                <w:bCs/>
                <w:lang w:val="en-US"/>
              </w:rPr>
              <w:t>.0</w:t>
            </w:r>
            <w:r w:rsidRPr="008B52DB">
              <w:rPr>
                <w:b/>
                <w:bCs/>
              </w:rPr>
              <w:t>3</w:t>
            </w:r>
            <w:r w:rsidRPr="008B52DB">
              <w:rPr>
                <w:b/>
                <w:bCs/>
                <w:lang w:val="en-US"/>
              </w:rPr>
              <w:t>.2025</w:t>
            </w: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224" w:right="-249"/>
              <w:contextualSpacing/>
              <w:jc w:val="center"/>
              <w:rPr>
                <w:b/>
                <w:bCs/>
                <w:lang w:val="en-US"/>
              </w:rPr>
            </w:pPr>
            <w:r w:rsidRPr="008B52DB">
              <w:rPr>
                <w:b/>
                <w:bCs/>
                <w:lang w:val="en-US"/>
              </w:rPr>
              <w:t>ПТ</w:t>
            </w: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224" w:right="-249"/>
              <w:contextualSpacing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33"/>
              <w:contextualSpacing/>
              <w:jc w:val="center"/>
              <w:rPr>
                <w:lang w:eastAsia="en-US"/>
              </w:rPr>
            </w:pPr>
            <w:r w:rsidRPr="008B52DB">
              <w:rPr>
                <w:lang w:eastAsia="en-US"/>
              </w:rPr>
              <w:t>09.00</w:t>
            </w: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33"/>
              <w:contextualSpacing/>
              <w:jc w:val="center"/>
              <w:rPr>
                <w:lang w:eastAsia="en-US"/>
              </w:rPr>
            </w:pPr>
            <w:r w:rsidRPr="008B52DB">
              <w:rPr>
                <w:lang w:eastAsia="en-US"/>
              </w:rPr>
              <w:t>-</w:t>
            </w: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33"/>
              <w:contextualSpacing/>
              <w:jc w:val="center"/>
              <w:rPr>
                <w:lang w:eastAsia="en-US"/>
              </w:rPr>
            </w:pPr>
            <w:r w:rsidRPr="008B52DB">
              <w:rPr>
                <w:lang w:eastAsia="en-US"/>
              </w:rPr>
              <w:t>09.45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706B5C" w:rsidRPr="00274E04" w:rsidRDefault="00706B5C" w:rsidP="00706B5C">
            <w:pPr>
              <w:contextualSpacing/>
              <w:jc w:val="both"/>
              <w:rPr>
                <w:bCs/>
              </w:rPr>
            </w:pPr>
            <w:r w:rsidRPr="00274E04">
              <w:rPr>
                <w:rStyle w:val="11pt"/>
                <w:b/>
                <w:sz w:val="24"/>
                <w:szCs w:val="24"/>
                <w:lang w:eastAsia="en-US"/>
              </w:rPr>
              <w:t>Лекция по т. 1.17.</w:t>
            </w:r>
            <w:r w:rsidRPr="00274E04">
              <w:rPr>
                <w:rStyle w:val="11pt"/>
                <w:sz w:val="24"/>
                <w:szCs w:val="24"/>
                <w:lang w:eastAsia="en-US"/>
              </w:rPr>
              <w:t xml:space="preserve"> </w:t>
            </w:r>
            <w:r w:rsidRPr="00274E04">
              <w:rPr>
                <w:bCs/>
              </w:rPr>
              <w:t>Прокурорский надзор за исполнением законо</w:t>
            </w:r>
            <w:r w:rsidRPr="00274E04">
              <w:rPr>
                <w:bCs/>
              </w:rPr>
              <w:softHyphen/>
              <w:t>дательства комиссиями по делам несовершен</w:t>
            </w:r>
            <w:r w:rsidRPr="00274E04">
              <w:rPr>
                <w:bCs/>
              </w:rPr>
              <w:softHyphen/>
              <w:t>нолетних и защите их прав. Институт настав</w:t>
            </w:r>
            <w:r w:rsidRPr="00274E04">
              <w:rPr>
                <w:bCs/>
              </w:rPr>
              <w:softHyphen/>
              <w:t>ничества в сфере профилактики безнадзорно</w:t>
            </w:r>
            <w:r w:rsidRPr="00274E04">
              <w:rPr>
                <w:bCs/>
              </w:rPr>
              <w:softHyphen/>
              <w:t>сти и правонарушений несовершеннолетних</w:t>
            </w:r>
          </w:p>
          <w:p w:rsidR="00274E04" w:rsidRPr="00274E04" w:rsidRDefault="00CF2AAE" w:rsidP="00706B5C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п</w:t>
            </w:r>
            <w:r w:rsidR="00274E04" w:rsidRPr="00274E04">
              <w:rPr>
                <w:b/>
              </w:rPr>
              <w:t>рокуратура Псковской области</w:t>
            </w:r>
          </w:p>
          <w:p w:rsidR="00A7193E" w:rsidRDefault="00706B5C" w:rsidP="00706B5C">
            <w:pPr>
              <w:contextualSpacing/>
              <w:jc w:val="both"/>
            </w:pPr>
            <w:r w:rsidRPr="00274E04">
              <w:t>Старший помощник</w:t>
            </w:r>
            <w:r w:rsidR="00274E04">
              <w:t xml:space="preserve"> прокурора области </w:t>
            </w:r>
            <w:r w:rsidRPr="00274E04">
              <w:t xml:space="preserve">по надзору за исполнением законов о несовершеннолетних </w:t>
            </w:r>
          </w:p>
          <w:p w:rsidR="00706B5C" w:rsidRPr="00274E04" w:rsidRDefault="00706B5C" w:rsidP="00706B5C">
            <w:pPr>
              <w:contextualSpacing/>
              <w:jc w:val="both"/>
              <w:rPr>
                <w:b/>
                <w:lang w:eastAsia="en-US"/>
              </w:rPr>
            </w:pPr>
            <w:proofErr w:type="spellStart"/>
            <w:r w:rsidRPr="00274E04">
              <w:rPr>
                <w:b/>
              </w:rPr>
              <w:t>Шаворова</w:t>
            </w:r>
            <w:proofErr w:type="spellEnd"/>
            <w:r w:rsidRPr="00274E04">
              <w:rPr>
                <w:b/>
              </w:rPr>
              <w:t xml:space="preserve"> Екатерина Викторовна</w:t>
            </w:r>
            <w:r w:rsidRPr="00274E04">
              <w:rPr>
                <w:b/>
                <w:lang w:eastAsia="en-US"/>
              </w:rPr>
              <w:t xml:space="preserve"> </w:t>
            </w:r>
            <w:r w:rsidRPr="00274E04">
              <w:rPr>
                <w:rFonts w:eastAsia="Calibri"/>
                <w:b/>
                <w:bCs/>
                <w:lang w:eastAsia="en-US"/>
              </w:rPr>
              <w:t xml:space="preserve"> </w:t>
            </w:r>
            <w:r w:rsidRPr="00274E04">
              <w:rPr>
                <w:b/>
                <w:lang w:eastAsia="en-US"/>
              </w:rPr>
              <w:t xml:space="preserve"> </w:t>
            </w:r>
          </w:p>
          <w:p w:rsidR="00706B5C" w:rsidRPr="00274E04" w:rsidRDefault="00706B5C" w:rsidP="00706B5C">
            <w:pPr>
              <w:ind w:right="5"/>
              <w:contextualSpacing/>
              <w:jc w:val="both"/>
              <w:rPr>
                <w:b/>
                <w:lang w:eastAsia="en-US"/>
              </w:rPr>
            </w:pPr>
            <w:r w:rsidRPr="00274E04">
              <w:rPr>
                <w:rFonts w:eastAsia="Calibri"/>
                <w:lang w:eastAsia="en-US"/>
              </w:rPr>
              <w:t>актовый зал Центра (</w:t>
            </w:r>
            <w:r w:rsidRPr="00274E04">
              <w:rPr>
                <w:lang w:eastAsia="en-US"/>
              </w:rPr>
              <w:t>Лесной пр., д.20, к.12</w:t>
            </w:r>
            <w:r w:rsidRPr="00274E04">
              <w:rPr>
                <w:rFonts w:eastAsia="Calibri"/>
                <w:lang w:eastAsia="en-US"/>
              </w:rPr>
              <w:t>)</w:t>
            </w:r>
          </w:p>
        </w:tc>
      </w:tr>
      <w:tr w:rsidR="00706B5C" w:rsidRPr="008B52DB" w:rsidTr="004505B3">
        <w:trPr>
          <w:cantSplit/>
          <w:trHeight w:val="78"/>
        </w:trPr>
        <w:tc>
          <w:tcPr>
            <w:tcW w:w="116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06B5C" w:rsidRPr="008B52DB" w:rsidRDefault="00706B5C" w:rsidP="00706B5C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706B5C" w:rsidRPr="008B52DB" w:rsidRDefault="00706B5C" w:rsidP="00706B5C">
            <w:pPr>
              <w:pStyle w:val="p16"/>
              <w:ind w:left="-79" w:right="-133"/>
              <w:contextualSpacing/>
              <w:jc w:val="center"/>
              <w:rPr>
                <w:lang w:eastAsia="en-US"/>
              </w:rPr>
            </w:pPr>
            <w:r w:rsidRPr="008B52DB">
              <w:rPr>
                <w:lang w:eastAsia="en-US"/>
              </w:rPr>
              <w:t>09.45</w:t>
            </w:r>
          </w:p>
          <w:p w:rsidR="00706B5C" w:rsidRPr="008B52DB" w:rsidRDefault="00706B5C" w:rsidP="00706B5C">
            <w:pPr>
              <w:pStyle w:val="p16"/>
              <w:ind w:left="-79" w:right="-133"/>
              <w:contextualSpacing/>
              <w:jc w:val="center"/>
              <w:rPr>
                <w:lang w:eastAsia="en-US"/>
              </w:rPr>
            </w:pPr>
            <w:r w:rsidRPr="008B52DB">
              <w:rPr>
                <w:lang w:eastAsia="en-US"/>
              </w:rPr>
              <w:t>-</w:t>
            </w:r>
          </w:p>
          <w:p w:rsidR="00706B5C" w:rsidRPr="008B52DB" w:rsidRDefault="00706B5C" w:rsidP="00706B5C">
            <w:pPr>
              <w:pStyle w:val="p16"/>
              <w:ind w:left="-79" w:right="-133"/>
              <w:contextualSpacing/>
              <w:jc w:val="center"/>
              <w:rPr>
                <w:lang w:eastAsia="en-US"/>
              </w:rPr>
            </w:pPr>
            <w:r w:rsidRPr="008B52DB">
              <w:rPr>
                <w:lang w:eastAsia="en-US"/>
              </w:rPr>
              <w:t>10.30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274E04" w:rsidRPr="00274E04" w:rsidRDefault="00706B5C" w:rsidP="00274E04">
            <w:pPr>
              <w:contextualSpacing/>
              <w:jc w:val="both"/>
              <w:rPr>
                <w:bCs/>
              </w:rPr>
            </w:pPr>
            <w:r w:rsidRPr="00274E04">
              <w:rPr>
                <w:rStyle w:val="11pt"/>
                <w:b/>
                <w:sz w:val="24"/>
                <w:szCs w:val="24"/>
                <w:lang w:eastAsia="en-US"/>
              </w:rPr>
              <w:t>Семинар по т. 1.17.</w:t>
            </w:r>
            <w:r w:rsidRPr="00274E04">
              <w:rPr>
                <w:rStyle w:val="11pt"/>
                <w:sz w:val="24"/>
                <w:szCs w:val="24"/>
                <w:lang w:eastAsia="en-US"/>
              </w:rPr>
              <w:t xml:space="preserve"> </w:t>
            </w:r>
            <w:r w:rsidR="00274E04" w:rsidRPr="00274E04">
              <w:rPr>
                <w:bCs/>
              </w:rPr>
              <w:t>Прокурорский надзор за исполнением законо</w:t>
            </w:r>
            <w:r w:rsidR="00274E04" w:rsidRPr="00274E04">
              <w:rPr>
                <w:bCs/>
              </w:rPr>
              <w:softHyphen/>
              <w:t>дательства комиссиями по делам несовершен</w:t>
            </w:r>
            <w:r w:rsidR="00274E04" w:rsidRPr="00274E04">
              <w:rPr>
                <w:bCs/>
              </w:rPr>
              <w:softHyphen/>
              <w:t>нолетних и защите их прав. Институт настав</w:t>
            </w:r>
            <w:r w:rsidR="00274E04" w:rsidRPr="00274E04">
              <w:rPr>
                <w:bCs/>
              </w:rPr>
              <w:softHyphen/>
              <w:t>ничества в сфере профилактики безнадзорно</w:t>
            </w:r>
            <w:r w:rsidR="00274E04" w:rsidRPr="00274E04">
              <w:rPr>
                <w:bCs/>
              </w:rPr>
              <w:softHyphen/>
              <w:t>сти и правонарушений несовершеннолетних</w:t>
            </w:r>
          </w:p>
          <w:p w:rsidR="00274E04" w:rsidRPr="00274E04" w:rsidRDefault="00274E04" w:rsidP="00274E04">
            <w:pPr>
              <w:contextualSpacing/>
              <w:jc w:val="both"/>
              <w:rPr>
                <w:b/>
                <w:bCs/>
              </w:rPr>
            </w:pPr>
            <w:r w:rsidRPr="00274E04">
              <w:rPr>
                <w:b/>
                <w:bCs/>
              </w:rPr>
              <w:t>прокуратура Псковской области</w:t>
            </w:r>
          </w:p>
          <w:p w:rsidR="00CF2AAE" w:rsidRDefault="00274E04" w:rsidP="00274E04">
            <w:pPr>
              <w:contextualSpacing/>
              <w:jc w:val="both"/>
              <w:rPr>
                <w:bCs/>
              </w:rPr>
            </w:pPr>
            <w:r w:rsidRPr="00274E04">
              <w:rPr>
                <w:bCs/>
              </w:rPr>
              <w:t xml:space="preserve">Старший помощник прокурора области по надзору за исполнением законов о несовершеннолетних </w:t>
            </w:r>
          </w:p>
          <w:p w:rsidR="00274E04" w:rsidRPr="00274E04" w:rsidRDefault="00274E04" w:rsidP="00274E04">
            <w:pPr>
              <w:contextualSpacing/>
              <w:jc w:val="both"/>
              <w:rPr>
                <w:b/>
                <w:bCs/>
              </w:rPr>
            </w:pPr>
            <w:proofErr w:type="spellStart"/>
            <w:r w:rsidRPr="00274E04">
              <w:rPr>
                <w:b/>
                <w:bCs/>
              </w:rPr>
              <w:t>Шаворова</w:t>
            </w:r>
            <w:proofErr w:type="spellEnd"/>
            <w:r w:rsidRPr="00274E04">
              <w:rPr>
                <w:b/>
                <w:bCs/>
              </w:rPr>
              <w:t xml:space="preserve"> Екатерина Викторовна   </w:t>
            </w:r>
          </w:p>
          <w:p w:rsidR="00706B5C" w:rsidRPr="008B52DB" w:rsidRDefault="00274E04" w:rsidP="00274E04">
            <w:pPr>
              <w:ind w:right="5"/>
              <w:contextualSpacing/>
              <w:jc w:val="both"/>
              <w:rPr>
                <w:rStyle w:val="11pt"/>
                <w:b/>
                <w:sz w:val="24"/>
                <w:szCs w:val="24"/>
                <w:lang w:eastAsia="en-US"/>
              </w:rPr>
            </w:pPr>
            <w:r w:rsidRPr="00274E04">
              <w:rPr>
                <w:bCs/>
              </w:rPr>
              <w:t>актовый зал Центра (Лесной пр., д.20, к.12)</w:t>
            </w:r>
          </w:p>
        </w:tc>
      </w:tr>
      <w:tr w:rsidR="00706B5C" w:rsidRPr="008B52DB" w:rsidTr="004505B3">
        <w:trPr>
          <w:cantSplit/>
          <w:trHeight w:val="195"/>
        </w:trPr>
        <w:tc>
          <w:tcPr>
            <w:tcW w:w="116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06B5C" w:rsidRPr="008B52DB" w:rsidRDefault="00706B5C" w:rsidP="00706B5C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706B5C" w:rsidRPr="008B52DB" w:rsidRDefault="00706B5C" w:rsidP="00706B5C">
            <w:pPr>
              <w:pStyle w:val="p16"/>
              <w:ind w:left="-79" w:right="-133"/>
              <w:contextualSpacing/>
              <w:jc w:val="center"/>
              <w:rPr>
                <w:lang w:eastAsia="en-US"/>
              </w:rPr>
            </w:pPr>
            <w:r w:rsidRPr="008B52DB">
              <w:rPr>
                <w:lang w:eastAsia="en-US"/>
              </w:rPr>
              <w:t>10.</w:t>
            </w:r>
            <w:r w:rsidR="00274E04">
              <w:rPr>
                <w:lang w:eastAsia="en-US"/>
              </w:rPr>
              <w:t>35</w:t>
            </w:r>
          </w:p>
          <w:p w:rsidR="00706B5C" w:rsidRPr="008B52DB" w:rsidRDefault="00706B5C" w:rsidP="00706B5C">
            <w:pPr>
              <w:pStyle w:val="p16"/>
              <w:ind w:left="-79" w:right="-133"/>
              <w:contextualSpacing/>
              <w:jc w:val="center"/>
              <w:rPr>
                <w:lang w:eastAsia="en-US"/>
              </w:rPr>
            </w:pPr>
            <w:r w:rsidRPr="008B52DB">
              <w:rPr>
                <w:lang w:eastAsia="en-US"/>
              </w:rPr>
              <w:t>-</w:t>
            </w:r>
          </w:p>
          <w:p w:rsidR="00706B5C" w:rsidRPr="008B52DB" w:rsidRDefault="00706B5C" w:rsidP="00706B5C">
            <w:pPr>
              <w:pStyle w:val="p16"/>
              <w:ind w:left="-79" w:right="-133"/>
              <w:contextualSpacing/>
              <w:jc w:val="center"/>
              <w:rPr>
                <w:lang w:eastAsia="en-US"/>
              </w:rPr>
            </w:pPr>
            <w:r w:rsidRPr="008B52DB">
              <w:rPr>
                <w:lang w:eastAsia="en-US"/>
              </w:rPr>
              <w:t>11.2</w:t>
            </w:r>
            <w:r w:rsidR="00274E04">
              <w:rPr>
                <w:lang w:eastAsia="en-US"/>
              </w:rPr>
              <w:t>0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706B5C" w:rsidRPr="008B52DB" w:rsidRDefault="00706B5C" w:rsidP="00706B5C">
            <w:pPr>
              <w:ind w:right="5"/>
              <w:contextualSpacing/>
              <w:jc w:val="both"/>
              <w:rPr>
                <w:rStyle w:val="11pt"/>
                <w:sz w:val="24"/>
                <w:szCs w:val="24"/>
                <w:lang w:eastAsia="en-US"/>
              </w:rPr>
            </w:pPr>
            <w:r w:rsidRPr="008B52DB">
              <w:rPr>
                <w:rStyle w:val="11pt"/>
                <w:b/>
                <w:sz w:val="24"/>
                <w:szCs w:val="24"/>
                <w:lang w:eastAsia="en-US"/>
              </w:rPr>
              <w:t xml:space="preserve">Семинар по т. 1.4. </w:t>
            </w:r>
            <w:r w:rsidRPr="008B52DB">
              <w:t>Общие вопросы м</w:t>
            </w:r>
            <w:r w:rsidRPr="008B52DB">
              <w:rPr>
                <w:bCs/>
              </w:rPr>
              <w:t>етодики прокурорской проверки исполнения образовательными и иными организациями их функций</w:t>
            </w:r>
            <w:r w:rsidRPr="008B52DB">
              <w:t xml:space="preserve"> </w:t>
            </w:r>
            <w:r w:rsidRPr="008B52DB">
              <w:rPr>
                <w:bCs/>
              </w:rPr>
              <w:t>в сфере прав, свобод и законных интересов несовершеннолетних</w:t>
            </w:r>
            <w:r w:rsidRPr="008B52DB">
              <w:rPr>
                <w:rStyle w:val="11pt"/>
                <w:sz w:val="24"/>
                <w:szCs w:val="24"/>
                <w:lang w:eastAsia="en-US"/>
              </w:rPr>
              <w:t xml:space="preserve"> </w:t>
            </w:r>
          </w:p>
          <w:p w:rsidR="00274E04" w:rsidRPr="00274E04" w:rsidRDefault="00274E04" w:rsidP="00274E04">
            <w:pPr>
              <w:contextualSpacing/>
              <w:jc w:val="both"/>
              <w:rPr>
                <w:b/>
                <w:bCs/>
              </w:rPr>
            </w:pPr>
            <w:r w:rsidRPr="00274E04">
              <w:rPr>
                <w:b/>
                <w:bCs/>
              </w:rPr>
              <w:t>прокуратура Псковской области</w:t>
            </w:r>
          </w:p>
          <w:p w:rsidR="00A7193E" w:rsidRDefault="00274E04" w:rsidP="00274E04">
            <w:pPr>
              <w:contextualSpacing/>
              <w:jc w:val="both"/>
              <w:rPr>
                <w:bCs/>
              </w:rPr>
            </w:pPr>
            <w:r w:rsidRPr="00274E04">
              <w:rPr>
                <w:bCs/>
              </w:rPr>
              <w:t xml:space="preserve">Старший помощник прокурора области по надзору за исполнением законов о несовершеннолетних  </w:t>
            </w:r>
          </w:p>
          <w:p w:rsidR="00274E04" w:rsidRPr="00274E04" w:rsidRDefault="00274E04" w:rsidP="00274E04">
            <w:pPr>
              <w:contextualSpacing/>
              <w:jc w:val="both"/>
              <w:rPr>
                <w:b/>
                <w:bCs/>
              </w:rPr>
            </w:pPr>
            <w:proofErr w:type="spellStart"/>
            <w:r w:rsidRPr="00274E04">
              <w:rPr>
                <w:b/>
                <w:bCs/>
              </w:rPr>
              <w:t>Шаворова</w:t>
            </w:r>
            <w:proofErr w:type="spellEnd"/>
            <w:r w:rsidRPr="00274E04">
              <w:rPr>
                <w:b/>
                <w:bCs/>
              </w:rPr>
              <w:t xml:space="preserve"> Екатерина Викторовна   </w:t>
            </w:r>
          </w:p>
          <w:p w:rsidR="00706B5C" w:rsidRPr="008B52DB" w:rsidRDefault="00274E04" w:rsidP="00274E04">
            <w:pPr>
              <w:ind w:right="5"/>
              <w:contextualSpacing/>
              <w:jc w:val="both"/>
              <w:rPr>
                <w:rStyle w:val="11pt"/>
                <w:b/>
                <w:sz w:val="24"/>
                <w:szCs w:val="24"/>
                <w:lang w:eastAsia="en-US"/>
              </w:rPr>
            </w:pPr>
            <w:r w:rsidRPr="00274E04">
              <w:rPr>
                <w:bCs/>
              </w:rPr>
              <w:t>актовый зал Центра (Лесной пр., д.20, к.12)</w:t>
            </w:r>
          </w:p>
        </w:tc>
      </w:tr>
      <w:tr w:rsidR="00706B5C" w:rsidRPr="008B52DB" w:rsidTr="00697AB8">
        <w:trPr>
          <w:cantSplit/>
          <w:trHeight w:val="1215"/>
        </w:trPr>
        <w:tc>
          <w:tcPr>
            <w:tcW w:w="116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06B5C" w:rsidRPr="008B52DB" w:rsidRDefault="00706B5C" w:rsidP="00706B5C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706B5C" w:rsidRPr="008B52DB" w:rsidRDefault="00706B5C" w:rsidP="00706B5C">
            <w:pPr>
              <w:pStyle w:val="p16"/>
              <w:ind w:left="-79" w:right="-133"/>
              <w:contextualSpacing/>
              <w:jc w:val="center"/>
              <w:rPr>
                <w:lang w:eastAsia="en-US"/>
              </w:rPr>
            </w:pPr>
            <w:r w:rsidRPr="008B52DB">
              <w:rPr>
                <w:lang w:eastAsia="en-US"/>
              </w:rPr>
              <w:t>11.</w:t>
            </w:r>
            <w:r w:rsidR="00274E04">
              <w:rPr>
                <w:lang w:eastAsia="en-US"/>
              </w:rPr>
              <w:t>30</w:t>
            </w:r>
          </w:p>
          <w:p w:rsidR="00274E04" w:rsidRDefault="00274E04" w:rsidP="00706B5C">
            <w:pPr>
              <w:pStyle w:val="p16"/>
              <w:ind w:left="-79" w:right="-133"/>
              <w:contextualSpacing/>
              <w:jc w:val="center"/>
              <w:rPr>
                <w:lang w:eastAsia="en-US"/>
              </w:rPr>
            </w:pPr>
            <w:r w:rsidRPr="00274E04">
              <w:rPr>
                <w:lang w:eastAsia="en-US"/>
              </w:rPr>
              <w:t>–</w:t>
            </w:r>
          </w:p>
          <w:p w:rsidR="00706B5C" w:rsidRPr="008B52DB" w:rsidRDefault="00706B5C" w:rsidP="00706B5C">
            <w:pPr>
              <w:pStyle w:val="p16"/>
              <w:ind w:left="-79" w:right="-133"/>
              <w:contextualSpacing/>
              <w:jc w:val="center"/>
              <w:rPr>
                <w:lang w:eastAsia="en-US"/>
              </w:rPr>
            </w:pPr>
            <w:r w:rsidRPr="008B52DB">
              <w:rPr>
                <w:lang w:eastAsia="en-US"/>
              </w:rPr>
              <w:t>12.</w:t>
            </w:r>
            <w:r w:rsidR="00274E04">
              <w:rPr>
                <w:lang w:eastAsia="en-US"/>
              </w:rPr>
              <w:t>15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706B5C" w:rsidRPr="008B52DB" w:rsidRDefault="00706B5C" w:rsidP="00706B5C">
            <w:pPr>
              <w:ind w:right="5"/>
              <w:contextualSpacing/>
              <w:jc w:val="both"/>
              <w:rPr>
                <w:bCs/>
              </w:rPr>
            </w:pPr>
            <w:r w:rsidRPr="008B52DB">
              <w:rPr>
                <w:b/>
              </w:rPr>
              <w:t>Семинар по т. 1.7.</w:t>
            </w:r>
            <w:r w:rsidRPr="008B52DB">
              <w:rPr>
                <w:bCs/>
              </w:rPr>
              <w:t xml:space="preserve"> </w:t>
            </w:r>
            <w:r w:rsidRPr="008B52DB">
              <w:t xml:space="preserve">Методика прокурорской проверки исполнения законов в сфере </w:t>
            </w:r>
            <w:r w:rsidRPr="008B52DB">
              <w:rPr>
                <w:bCs/>
              </w:rPr>
              <w:t>противодействия терроризму в образовательных организациях</w:t>
            </w:r>
          </w:p>
          <w:p w:rsidR="00706B5C" w:rsidRPr="008B52DB" w:rsidRDefault="00706B5C" w:rsidP="00706B5C">
            <w:pPr>
              <w:spacing w:line="237" w:lineRule="auto"/>
              <w:jc w:val="both"/>
            </w:pPr>
            <w:proofErr w:type="spellStart"/>
            <w:r w:rsidRPr="008B52DB">
              <w:t>И.о</w:t>
            </w:r>
            <w:proofErr w:type="spellEnd"/>
            <w:r w:rsidRPr="008B52DB">
              <w:t>. начальника учебно-методического отдела прокуратуры г. Санкт-Петербурга - директора межрегионального центра профессионального обучения прокурорских работников и федеральных государственных гражданских служащих</w:t>
            </w:r>
          </w:p>
          <w:p w:rsidR="00706B5C" w:rsidRPr="008B52DB" w:rsidRDefault="00706B5C" w:rsidP="00706B5C">
            <w:pPr>
              <w:widowControl w:val="0"/>
              <w:ind w:right="5"/>
              <w:contextualSpacing/>
              <w:jc w:val="both"/>
              <w:rPr>
                <w:b/>
              </w:rPr>
            </w:pPr>
            <w:r w:rsidRPr="008B52DB">
              <w:rPr>
                <w:b/>
              </w:rPr>
              <w:t>Кахивова Анна Валентиновна</w:t>
            </w:r>
          </w:p>
          <w:p w:rsidR="00706B5C" w:rsidRPr="008B52DB" w:rsidRDefault="00706B5C" w:rsidP="00706B5C">
            <w:pPr>
              <w:ind w:right="5"/>
              <w:contextualSpacing/>
              <w:jc w:val="both"/>
              <w:rPr>
                <w:rStyle w:val="11pt"/>
                <w:bCs/>
                <w:spacing w:val="0"/>
                <w:sz w:val="24"/>
                <w:szCs w:val="24"/>
                <w:shd w:val="clear" w:color="auto" w:fill="auto"/>
              </w:rPr>
            </w:pPr>
            <w:r w:rsidRPr="008B52DB">
              <w:rPr>
                <w:rFonts w:eastAsia="Calibri"/>
                <w:lang w:eastAsia="en-US"/>
              </w:rPr>
              <w:t>актовый зал Центра (</w:t>
            </w:r>
            <w:r w:rsidRPr="008B52DB">
              <w:rPr>
                <w:lang w:eastAsia="en-US"/>
              </w:rPr>
              <w:t>Лесной пр., д.20, к.12</w:t>
            </w:r>
            <w:r w:rsidRPr="008B52DB">
              <w:rPr>
                <w:rFonts w:eastAsia="Calibri"/>
                <w:lang w:eastAsia="en-US"/>
              </w:rPr>
              <w:t>)</w:t>
            </w:r>
          </w:p>
        </w:tc>
      </w:tr>
      <w:tr w:rsidR="00706B5C" w:rsidRPr="008B52DB" w:rsidTr="00697AB8">
        <w:trPr>
          <w:cantSplit/>
          <w:trHeight w:val="288"/>
        </w:trPr>
        <w:tc>
          <w:tcPr>
            <w:tcW w:w="116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06B5C" w:rsidRPr="008B52DB" w:rsidRDefault="00706B5C" w:rsidP="00706B5C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274E04" w:rsidRPr="00CF2AAE" w:rsidRDefault="00706B5C" w:rsidP="00274E04">
            <w:pPr>
              <w:pStyle w:val="p16"/>
              <w:ind w:left="-79" w:right="-133"/>
              <w:contextualSpacing/>
              <w:jc w:val="center"/>
              <w:rPr>
                <w:lang w:eastAsia="en-US"/>
              </w:rPr>
            </w:pPr>
            <w:r w:rsidRPr="00CF2AAE">
              <w:rPr>
                <w:lang w:eastAsia="en-US"/>
              </w:rPr>
              <w:t>13.</w:t>
            </w:r>
            <w:r w:rsidR="00BF5EA1" w:rsidRPr="00CF2AAE">
              <w:rPr>
                <w:lang w:eastAsia="en-US"/>
              </w:rPr>
              <w:t>30</w:t>
            </w:r>
          </w:p>
          <w:p w:rsidR="00274E04" w:rsidRPr="00CF2AAE" w:rsidRDefault="00706B5C" w:rsidP="00274E04">
            <w:pPr>
              <w:pStyle w:val="p16"/>
              <w:ind w:left="-79" w:right="-133"/>
              <w:contextualSpacing/>
              <w:jc w:val="center"/>
              <w:rPr>
                <w:lang w:eastAsia="en-US"/>
              </w:rPr>
            </w:pPr>
            <w:r w:rsidRPr="00CF2AAE">
              <w:rPr>
                <w:lang w:eastAsia="en-US"/>
              </w:rPr>
              <w:t xml:space="preserve"> </w:t>
            </w:r>
            <w:r w:rsidR="00274E04" w:rsidRPr="00CF2AAE">
              <w:rPr>
                <w:lang w:eastAsia="en-US"/>
              </w:rPr>
              <w:t>–</w:t>
            </w:r>
            <w:r w:rsidRPr="00CF2AAE">
              <w:rPr>
                <w:lang w:eastAsia="en-US"/>
              </w:rPr>
              <w:t xml:space="preserve"> </w:t>
            </w:r>
          </w:p>
          <w:p w:rsidR="00706B5C" w:rsidRPr="00CF2AAE" w:rsidRDefault="00706B5C" w:rsidP="00706B5C">
            <w:pPr>
              <w:pStyle w:val="p16"/>
              <w:ind w:right="-133"/>
              <w:contextualSpacing/>
              <w:rPr>
                <w:lang w:eastAsia="en-US"/>
              </w:rPr>
            </w:pPr>
            <w:r w:rsidRPr="00CF2AAE">
              <w:rPr>
                <w:lang w:eastAsia="en-US"/>
              </w:rPr>
              <w:t>1</w:t>
            </w:r>
            <w:r w:rsidR="00BF5EA1" w:rsidRPr="00CF2AAE">
              <w:rPr>
                <w:lang w:eastAsia="en-US"/>
              </w:rPr>
              <w:t>4.15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706B5C" w:rsidRPr="00CF2AAE" w:rsidRDefault="00706B5C" w:rsidP="00706B5C">
            <w:pPr>
              <w:ind w:right="5"/>
              <w:contextualSpacing/>
              <w:jc w:val="both"/>
              <w:rPr>
                <w:bCs/>
              </w:rPr>
            </w:pPr>
            <w:r w:rsidRPr="00CF2AAE">
              <w:rPr>
                <w:b/>
              </w:rPr>
              <w:t>Семинар по т. 1.8.</w:t>
            </w:r>
            <w:r w:rsidRPr="00CF2AAE">
              <w:rPr>
                <w:bCs/>
              </w:rPr>
              <w:t xml:space="preserve"> Прокурорский надзор за исполнением законов об охране жизни и здоровья несовершеннолетних и </w:t>
            </w:r>
            <w:r w:rsidR="00BF5EA1" w:rsidRPr="00CF2AAE">
              <w:rPr>
                <w:bCs/>
              </w:rPr>
              <w:t xml:space="preserve">об </w:t>
            </w:r>
            <w:r w:rsidRPr="00CF2AAE">
              <w:rPr>
                <w:bCs/>
              </w:rPr>
              <w:t>оказании медицинской по</w:t>
            </w:r>
            <w:r w:rsidRPr="00CF2AAE">
              <w:rPr>
                <w:bCs/>
              </w:rPr>
              <w:softHyphen/>
              <w:t xml:space="preserve">мощи в медицинских </w:t>
            </w:r>
            <w:r w:rsidRPr="00CF2AAE">
              <w:t>организация</w:t>
            </w:r>
            <w:r w:rsidR="00CF2AAE">
              <w:t>х</w:t>
            </w:r>
            <w:r w:rsidR="00274E04" w:rsidRPr="00CF2AAE">
              <w:t xml:space="preserve">; </w:t>
            </w:r>
            <w:r w:rsidRPr="00CF2AAE">
              <w:rPr>
                <w:bCs/>
              </w:rPr>
              <w:t>об обеспечении несовершеннолетних необходимыми лекарственными сред</w:t>
            </w:r>
            <w:r w:rsidRPr="00CF2AAE">
              <w:rPr>
                <w:bCs/>
              </w:rPr>
              <w:softHyphen/>
              <w:t>ствами, в том числе детей, страдающих редкими (</w:t>
            </w:r>
            <w:proofErr w:type="spellStart"/>
            <w:r w:rsidRPr="00CF2AAE">
              <w:rPr>
                <w:bCs/>
              </w:rPr>
              <w:t>орфанными</w:t>
            </w:r>
            <w:proofErr w:type="spellEnd"/>
            <w:r w:rsidRPr="00CF2AAE">
              <w:rPr>
                <w:bCs/>
              </w:rPr>
              <w:t>) заболеваниями</w:t>
            </w:r>
          </w:p>
          <w:p w:rsidR="00706B5C" w:rsidRPr="00CF2AAE" w:rsidRDefault="00706B5C" w:rsidP="00706B5C">
            <w:pPr>
              <w:spacing w:line="237" w:lineRule="auto"/>
              <w:jc w:val="both"/>
              <w:rPr>
                <w:shd w:val="clear" w:color="auto" w:fill="FFFFFF"/>
              </w:rPr>
            </w:pPr>
            <w:r w:rsidRPr="00CF2AAE">
              <w:rPr>
                <w:shd w:val="clear" w:color="auto" w:fill="FFFFFF"/>
              </w:rPr>
              <w:t>Прокурор отдела по надзору за исполнением законов о несовер</w:t>
            </w:r>
            <w:r w:rsidRPr="00CF2AAE">
              <w:rPr>
                <w:shd w:val="clear" w:color="auto" w:fill="FFFFFF"/>
              </w:rPr>
              <w:softHyphen/>
              <w:t xml:space="preserve">шеннолетних прокуратуры г. Санкт-Петербурга </w:t>
            </w:r>
          </w:p>
          <w:p w:rsidR="00706B5C" w:rsidRPr="00CF2AAE" w:rsidRDefault="00706B5C" w:rsidP="00706B5C">
            <w:pPr>
              <w:spacing w:line="237" w:lineRule="auto"/>
              <w:jc w:val="both"/>
              <w:rPr>
                <w:b/>
              </w:rPr>
            </w:pPr>
            <w:r w:rsidRPr="00CF2AAE">
              <w:rPr>
                <w:b/>
                <w:shd w:val="clear" w:color="auto" w:fill="FFFFFF"/>
              </w:rPr>
              <w:t>Осипова Екатерина Владимировна</w:t>
            </w:r>
          </w:p>
          <w:p w:rsidR="00706B5C" w:rsidRPr="00CF2AAE" w:rsidRDefault="00706B5C" w:rsidP="00706B5C">
            <w:pPr>
              <w:ind w:right="5"/>
              <w:contextualSpacing/>
              <w:jc w:val="both"/>
              <w:rPr>
                <w:b/>
              </w:rPr>
            </w:pPr>
            <w:r w:rsidRPr="00CF2AAE">
              <w:t>актовый зал Центра (Лесной пр., д.20, к.12)</w:t>
            </w:r>
          </w:p>
        </w:tc>
      </w:tr>
      <w:tr w:rsidR="00706B5C" w:rsidRPr="008B52DB" w:rsidTr="000E1531">
        <w:trPr>
          <w:cantSplit/>
          <w:trHeight w:val="135"/>
        </w:trPr>
        <w:tc>
          <w:tcPr>
            <w:tcW w:w="116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06B5C" w:rsidRPr="008B52DB" w:rsidRDefault="00706B5C" w:rsidP="00706B5C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BF5EA1" w:rsidRPr="00CF2AAE" w:rsidRDefault="00706B5C" w:rsidP="00706B5C">
            <w:pPr>
              <w:pStyle w:val="p16"/>
              <w:ind w:left="-79" w:right="-133"/>
              <w:contextualSpacing/>
              <w:jc w:val="center"/>
              <w:rPr>
                <w:lang w:eastAsia="en-US"/>
              </w:rPr>
            </w:pPr>
            <w:r w:rsidRPr="00CF2AAE">
              <w:rPr>
                <w:lang w:eastAsia="en-US"/>
              </w:rPr>
              <w:t>1</w:t>
            </w:r>
            <w:r w:rsidR="00BF5EA1" w:rsidRPr="00CF2AAE">
              <w:rPr>
                <w:lang w:eastAsia="en-US"/>
              </w:rPr>
              <w:t>4.20</w:t>
            </w:r>
          </w:p>
          <w:p w:rsidR="00706B5C" w:rsidRPr="00CF2AAE" w:rsidRDefault="00706B5C" w:rsidP="00706B5C">
            <w:pPr>
              <w:pStyle w:val="p16"/>
              <w:ind w:left="-79" w:right="-133"/>
              <w:contextualSpacing/>
              <w:jc w:val="center"/>
              <w:rPr>
                <w:lang w:eastAsia="en-US"/>
              </w:rPr>
            </w:pPr>
            <w:r w:rsidRPr="00CF2AAE">
              <w:rPr>
                <w:lang w:eastAsia="en-US"/>
              </w:rPr>
              <w:t>– 1</w:t>
            </w:r>
            <w:r w:rsidR="00BF5EA1" w:rsidRPr="00CF2AAE">
              <w:rPr>
                <w:lang w:eastAsia="en-US"/>
              </w:rPr>
              <w:t>5</w:t>
            </w:r>
            <w:r w:rsidRPr="00CF2AAE">
              <w:rPr>
                <w:lang w:eastAsia="en-US"/>
              </w:rPr>
              <w:t>.</w:t>
            </w:r>
            <w:r w:rsidR="00BF5EA1" w:rsidRPr="00CF2AAE">
              <w:rPr>
                <w:lang w:eastAsia="en-US"/>
              </w:rPr>
              <w:t>05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BF5EA1" w:rsidRPr="00CF2AAE" w:rsidRDefault="00706B5C" w:rsidP="00BF5EA1">
            <w:pPr>
              <w:ind w:right="5"/>
              <w:contextualSpacing/>
              <w:jc w:val="both"/>
            </w:pPr>
            <w:r w:rsidRPr="00CF2AAE">
              <w:rPr>
                <w:b/>
              </w:rPr>
              <w:t>Семинар по т. 1.12.</w:t>
            </w:r>
            <w:r w:rsidRPr="00CF2AAE">
              <w:rPr>
                <w:bCs/>
              </w:rPr>
              <w:t xml:space="preserve"> Прокурорский надзор за </w:t>
            </w:r>
            <w:r w:rsidRPr="00CF2AAE">
              <w:t>соблюдением прав несовершеннолет</w:t>
            </w:r>
            <w:r w:rsidRPr="00CF2AAE">
              <w:softHyphen/>
              <w:t>них на обеспечение доступности отдыха и оздоровления, исполнения законодательства о физической культуре и спорте; реализация национальных проектов</w:t>
            </w:r>
          </w:p>
          <w:p w:rsidR="00706B5C" w:rsidRPr="00CF2AAE" w:rsidRDefault="00706B5C" w:rsidP="00BF5EA1">
            <w:pPr>
              <w:ind w:right="5"/>
              <w:contextualSpacing/>
              <w:jc w:val="both"/>
              <w:rPr>
                <w:b/>
                <w:bCs/>
              </w:rPr>
            </w:pPr>
            <w:r w:rsidRPr="00CF2AAE">
              <w:rPr>
                <w:shd w:val="clear" w:color="auto" w:fill="FFFFFF"/>
              </w:rPr>
              <w:t>Старший прокурор отдела по надзору за исполнением законов о несовершеннолетних прокура</w:t>
            </w:r>
            <w:r w:rsidRPr="00CF2AAE">
              <w:rPr>
                <w:shd w:val="clear" w:color="auto" w:fill="FFFFFF"/>
              </w:rPr>
              <w:softHyphen/>
              <w:t>туры г. Санкт-Петербурга</w:t>
            </w:r>
            <w:r w:rsidRPr="00CF2AAE">
              <w:rPr>
                <w:b/>
                <w:bCs/>
              </w:rPr>
              <w:t xml:space="preserve"> </w:t>
            </w:r>
          </w:p>
          <w:p w:rsidR="00706B5C" w:rsidRPr="00CF2AAE" w:rsidRDefault="00706B5C" w:rsidP="00706B5C">
            <w:pPr>
              <w:spacing w:line="237" w:lineRule="auto"/>
              <w:jc w:val="both"/>
              <w:rPr>
                <w:b/>
              </w:rPr>
            </w:pPr>
            <w:r w:rsidRPr="00CF2AAE">
              <w:rPr>
                <w:b/>
              </w:rPr>
              <w:t>Криворучко Наталья Владими</w:t>
            </w:r>
            <w:r w:rsidRPr="00CF2AAE">
              <w:rPr>
                <w:b/>
              </w:rPr>
              <w:softHyphen/>
              <w:t>ровна</w:t>
            </w:r>
          </w:p>
          <w:p w:rsidR="00706B5C" w:rsidRPr="00CF2AAE" w:rsidRDefault="00706B5C" w:rsidP="00706B5C">
            <w:pPr>
              <w:ind w:right="5"/>
              <w:contextualSpacing/>
              <w:jc w:val="both"/>
              <w:rPr>
                <w:b/>
              </w:rPr>
            </w:pPr>
            <w:r w:rsidRPr="00CF2AAE">
              <w:t>актовый зал Центра (Лесной пр., д.20, к.12)</w:t>
            </w:r>
          </w:p>
        </w:tc>
      </w:tr>
      <w:tr w:rsidR="00706B5C" w:rsidRPr="008B52DB" w:rsidTr="00697AB8">
        <w:trPr>
          <w:cantSplit/>
          <w:trHeight w:val="126"/>
        </w:trPr>
        <w:tc>
          <w:tcPr>
            <w:tcW w:w="116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06B5C" w:rsidRPr="008B52DB" w:rsidRDefault="00706B5C" w:rsidP="00706B5C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706B5C" w:rsidRPr="00CF2AAE" w:rsidRDefault="00706B5C" w:rsidP="00706B5C">
            <w:pPr>
              <w:pStyle w:val="p16"/>
              <w:ind w:left="-79" w:right="-133"/>
              <w:contextualSpacing/>
              <w:jc w:val="center"/>
              <w:rPr>
                <w:lang w:eastAsia="en-US"/>
              </w:rPr>
            </w:pPr>
            <w:r w:rsidRPr="00CF2AAE">
              <w:rPr>
                <w:lang w:eastAsia="en-US"/>
              </w:rPr>
              <w:t>15.</w:t>
            </w:r>
            <w:r w:rsidR="00BF5EA1" w:rsidRPr="00CF2AAE">
              <w:rPr>
                <w:lang w:eastAsia="en-US"/>
              </w:rPr>
              <w:t>10</w:t>
            </w:r>
            <w:r w:rsidRPr="00CF2AAE">
              <w:rPr>
                <w:lang w:eastAsia="en-US"/>
              </w:rPr>
              <w:t xml:space="preserve"> – 1</w:t>
            </w:r>
            <w:r w:rsidR="00BF5EA1" w:rsidRPr="00CF2AAE">
              <w:rPr>
                <w:lang w:eastAsia="en-US"/>
              </w:rPr>
              <w:t>5.55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706B5C" w:rsidRPr="00CF2AAE" w:rsidRDefault="00706B5C" w:rsidP="00706B5C">
            <w:pPr>
              <w:ind w:right="5"/>
              <w:contextualSpacing/>
              <w:jc w:val="both"/>
              <w:rPr>
                <w:bCs/>
              </w:rPr>
            </w:pPr>
            <w:r w:rsidRPr="00CF2AAE">
              <w:rPr>
                <w:b/>
              </w:rPr>
              <w:t>Семинар по т. 1.6.</w:t>
            </w:r>
            <w:r w:rsidRPr="00CF2AAE">
              <w:rPr>
                <w:bCs/>
              </w:rPr>
              <w:t xml:space="preserve"> </w:t>
            </w:r>
            <w:r w:rsidRPr="00CF2AAE">
              <w:t>Методика прокурорской проверки исполнения законодательства о патриотическом воспитании несовершеннолетних</w:t>
            </w:r>
          </w:p>
          <w:p w:rsidR="00706B5C" w:rsidRPr="00CF2AAE" w:rsidRDefault="00706B5C" w:rsidP="00706B5C">
            <w:pPr>
              <w:widowControl w:val="0"/>
              <w:spacing w:line="237" w:lineRule="auto"/>
              <w:ind w:right="34"/>
              <w:contextualSpacing/>
              <w:jc w:val="both"/>
              <w:rPr>
                <w:b/>
                <w:bCs/>
              </w:rPr>
            </w:pPr>
            <w:r w:rsidRPr="00CF2AAE">
              <w:rPr>
                <w:shd w:val="clear" w:color="auto" w:fill="FFFFFF"/>
              </w:rPr>
              <w:t>Прокурор отдела по надзору за исполнением законов о несовер</w:t>
            </w:r>
            <w:r w:rsidRPr="00CF2AAE">
              <w:rPr>
                <w:shd w:val="clear" w:color="auto" w:fill="FFFFFF"/>
              </w:rPr>
              <w:softHyphen/>
              <w:t>шеннолетних прокуратуры г. Санкт-Петербурга</w:t>
            </w:r>
            <w:r w:rsidRPr="00CF2AAE">
              <w:rPr>
                <w:b/>
                <w:bCs/>
              </w:rPr>
              <w:t xml:space="preserve"> </w:t>
            </w:r>
          </w:p>
          <w:p w:rsidR="00706B5C" w:rsidRPr="00CF2AAE" w:rsidRDefault="00706B5C" w:rsidP="00706B5C">
            <w:pPr>
              <w:spacing w:line="237" w:lineRule="auto"/>
              <w:jc w:val="both"/>
              <w:rPr>
                <w:b/>
              </w:rPr>
            </w:pPr>
            <w:r w:rsidRPr="00CF2AAE">
              <w:rPr>
                <w:b/>
              </w:rPr>
              <w:t>Аверьянова Анна Викторовна</w:t>
            </w:r>
          </w:p>
          <w:p w:rsidR="00706B5C" w:rsidRPr="00CF2AAE" w:rsidRDefault="00706B5C" w:rsidP="00706B5C">
            <w:pPr>
              <w:ind w:right="5"/>
              <w:contextualSpacing/>
              <w:jc w:val="both"/>
              <w:rPr>
                <w:b/>
              </w:rPr>
            </w:pPr>
            <w:r w:rsidRPr="00CF2AAE">
              <w:t>актовый зал Центра (Лесной пр., д.20, к.12)</w:t>
            </w:r>
          </w:p>
        </w:tc>
      </w:tr>
      <w:tr w:rsidR="00706B5C" w:rsidRPr="008B52DB" w:rsidTr="00CF2AAE">
        <w:trPr>
          <w:cantSplit/>
          <w:trHeight w:val="270"/>
        </w:trPr>
        <w:tc>
          <w:tcPr>
            <w:tcW w:w="116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06B5C" w:rsidRPr="008B52DB" w:rsidRDefault="00706B5C" w:rsidP="00706B5C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706B5C" w:rsidRPr="00CF2AAE" w:rsidRDefault="00706B5C" w:rsidP="00706B5C">
            <w:pPr>
              <w:pStyle w:val="p16"/>
              <w:ind w:left="-79" w:right="-133"/>
              <w:contextualSpacing/>
              <w:jc w:val="center"/>
              <w:rPr>
                <w:lang w:eastAsia="en-US"/>
              </w:rPr>
            </w:pPr>
            <w:r w:rsidRPr="00CF2AAE">
              <w:rPr>
                <w:lang w:eastAsia="en-US"/>
              </w:rPr>
              <w:t>16.</w:t>
            </w:r>
            <w:r w:rsidR="00BF5EA1" w:rsidRPr="00CF2AAE">
              <w:rPr>
                <w:lang w:eastAsia="en-US"/>
              </w:rPr>
              <w:t>00</w:t>
            </w:r>
            <w:r w:rsidRPr="00CF2AAE">
              <w:rPr>
                <w:lang w:eastAsia="en-US"/>
              </w:rPr>
              <w:t xml:space="preserve"> – 1</w:t>
            </w:r>
            <w:r w:rsidR="00BF5EA1" w:rsidRPr="00CF2AAE">
              <w:rPr>
                <w:lang w:eastAsia="en-US"/>
              </w:rPr>
              <w:t>6.45</w:t>
            </w:r>
          </w:p>
        </w:tc>
        <w:tc>
          <w:tcPr>
            <w:tcW w:w="8474" w:type="dxa"/>
            <w:tcBorders>
              <w:top w:val="single" w:sz="4" w:space="0" w:color="auto"/>
            </w:tcBorders>
            <w:shd w:val="clear" w:color="auto" w:fill="auto"/>
          </w:tcPr>
          <w:p w:rsidR="00706B5C" w:rsidRPr="00CF2AAE" w:rsidRDefault="00706B5C" w:rsidP="00706B5C">
            <w:pPr>
              <w:ind w:right="5"/>
              <w:contextualSpacing/>
              <w:jc w:val="both"/>
              <w:rPr>
                <w:bCs/>
              </w:rPr>
            </w:pPr>
            <w:r w:rsidRPr="00CF2AAE">
              <w:rPr>
                <w:b/>
              </w:rPr>
              <w:t>Семинар по т. 1.9.</w:t>
            </w:r>
            <w:r w:rsidR="00CF2AAE">
              <w:rPr>
                <w:bCs/>
              </w:rPr>
              <w:t xml:space="preserve"> </w:t>
            </w:r>
            <w:r w:rsidR="00BF5EA1" w:rsidRPr="00CF2AAE">
              <w:t xml:space="preserve">Прокурорский надзор за исполнением </w:t>
            </w:r>
            <w:r w:rsidRPr="00CF2AAE">
              <w:t>законодательства при реализации националь</w:t>
            </w:r>
            <w:r w:rsidRPr="00CF2AAE">
              <w:softHyphen/>
              <w:t>ных проектов</w:t>
            </w:r>
            <w:r w:rsidR="00BF5EA1" w:rsidRPr="00CF2AAE">
              <w:t xml:space="preserve"> в сфере защиты прав несовершеннолетних </w:t>
            </w:r>
          </w:p>
          <w:p w:rsidR="00BF5EA1" w:rsidRPr="00CF2AAE" w:rsidRDefault="00706B5C" w:rsidP="00706B5C">
            <w:pPr>
              <w:widowControl w:val="0"/>
              <w:spacing w:line="237" w:lineRule="auto"/>
              <w:ind w:right="34"/>
              <w:contextualSpacing/>
              <w:jc w:val="both"/>
              <w:rPr>
                <w:shd w:val="clear" w:color="auto" w:fill="FFFFFF"/>
              </w:rPr>
            </w:pPr>
            <w:r w:rsidRPr="00CF2AAE">
              <w:rPr>
                <w:shd w:val="clear" w:color="auto" w:fill="FFFFFF"/>
              </w:rPr>
              <w:t>Прокурор отдела по надзору за исполнением законов о несовер</w:t>
            </w:r>
            <w:r w:rsidRPr="00CF2AAE">
              <w:rPr>
                <w:shd w:val="clear" w:color="auto" w:fill="FFFFFF"/>
              </w:rPr>
              <w:softHyphen/>
              <w:t>шеннолетних</w:t>
            </w:r>
          </w:p>
          <w:p w:rsidR="00706B5C" w:rsidRPr="00CF2AAE" w:rsidRDefault="00706B5C" w:rsidP="00706B5C">
            <w:pPr>
              <w:widowControl w:val="0"/>
              <w:spacing w:line="237" w:lineRule="auto"/>
              <w:ind w:right="34"/>
              <w:contextualSpacing/>
              <w:jc w:val="both"/>
              <w:rPr>
                <w:b/>
                <w:bCs/>
              </w:rPr>
            </w:pPr>
            <w:r w:rsidRPr="00CF2AAE">
              <w:rPr>
                <w:shd w:val="clear" w:color="auto" w:fill="FFFFFF"/>
              </w:rPr>
              <w:t>прокуратуры г. Санкт-Петербурга</w:t>
            </w:r>
            <w:r w:rsidRPr="00CF2AAE">
              <w:rPr>
                <w:b/>
                <w:bCs/>
              </w:rPr>
              <w:t xml:space="preserve"> </w:t>
            </w:r>
          </w:p>
          <w:p w:rsidR="00706B5C" w:rsidRPr="00CF2AAE" w:rsidRDefault="00706B5C" w:rsidP="00706B5C">
            <w:pPr>
              <w:spacing w:line="237" w:lineRule="auto"/>
              <w:jc w:val="both"/>
              <w:rPr>
                <w:b/>
              </w:rPr>
            </w:pPr>
            <w:r w:rsidRPr="00CF2AAE">
              <w:rPr>
                <w:b/>
              </w:rPr>
              <w:t>Попова Дарья Михайловна</w:t>
            </w:r>
          </w:p>
          <w:p w:rsidR="00706B5C" w:rsidRPr="00CF2AAE" w:rsidRDefault="00706B5C" w:rsidP="00706B5C">
            <w:pPr>
              <w:ind w:right="5"/>
              <w:contextualSpacing/>
              <w:jc w:val="both"/>
              <w:rPr>
                <w:b/>
              </w:rPr>
            </w:pPr>
            <w:r w:rsidRPr="00CF2AAE">
              <w:t>актовый зал Центра (Лесной пр., д.20, к.12)</w:t>
            </w:r>
          </w:p>
        </w:tc>
      </w:tr>
      <w:tr w:rsidR="00706B5C" w:rsidRPr="008B52DB" w:rsidTr="002C276A">
        <w:trPr>
          <w:cantSplit/>
          <w:trHeight w:val="1646"/>
        </w:trPr>
        <w:tc>
          <w:tcPr>
            <w:tcW w:w="1161" w:type="dxa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</w:rPr>
            </w:pP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</w:rPr>
            </w:pP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  <w:lang w:val="en-US"/>
              </w:rPr>
            </w:pPr>
            <w:r w:rsidRPr="008B52DB">
              <w:rPr>
                <w:b/>
                <w:bCs/>
              </w:rPr>
              <w:t>15</w:t>
            </w:r>
            <w:r w:rsidRPr="008B52DB">
              <w:rPr>
                <w:b/>
                <w:bCs/>
                <w:lang w:val="en-US"/>
              </w:rPr>
              <w:t>.0</w:t>
            </w:r>
            <w:r w:rsidRPr="008B52DB">
              <w:rPr>
                <w:b/>
                <w:bCs/>
              </w:rPr>
              <w:t>3</w:t>
            </w:r>
            <w:r w:rsidRPr="008B52DB">
              <w:rPr>
                <w:b/>
                <w:bCs/>
                <w:lang w:val="en-US"/>
              </w:rPr>
              <w:t>.2025СБ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6B5C" w:rsidRPr="008B52DB" w:rsidRDefault="00706B5C" w:rsidP="00706B5C">
            <w:pPr>
              <w:pStyle w:val="a6"/>
              <w:ind w:left="-79" w:right="-133"/>
              <w:contextualSpacing/>
              <w:jc w:val="center"/>
              <w:rPr>
                <w:bCs/>
              </w:rPr>
            </w:pPr>
            <w:r w:rsidRPr="008B52DB">
              <w:rPr>
                <w:bCs/>
              </w:rPr>
              <w:t>09.00</w:t>
            </w:r>
          </w:p>
          <w:p w:rsidR="00706B5C" w:rsidRPr="008B52DB" w:rsidRDefault="00706B5C" w:rsidP="00706B5C">
            <w:pPr>
              <w:pStyle w:val="a6"/>
              <w:ind w:left="-79" w:right="-133"/>
              <w:contextualSpacing/>
              <w:jc w:val="center"/>
              <w:rPr>
                <w:bCs/>
              </w:rPr>
            </w:pPr>
            <w:r w:rsidRPr="008B52DB">
              <w:rPr>
                <w:bCs/>
              </w:rPr>
              <w:t>-</w:t>
            </w:r>
          </w:p>
          <w:p w:rsidR="00706B5C" w:rsidRPr="008B52DB" w:rsidRDefault="00706B5C" w:rsidP="00706B5C">
            <w:pPr>
              <w:pStyle w:val="a6"/>
              <w:ind w:left="-79" w:right="-133"/>
              <w:contextualSpacing/>
              <w:jc w:val="center"/>
            </w:pPr>
            <w:r w:rsidRPr="008B52DB">
              <w:rPr>
                <w:bCs/>
              </w:rPr>
              <w:t>09.45</w:t>
            </w:r>
          </w:p>
        </w:tc>
        <w:tc>
          <w:tcPr>
            <w:tcW w:w="8474" w:type="dxa"/>
            <w:tcBorders>
              <w:top w:val="single" w:sz="4" w:space="0" w:color="auto"/>
              <w:bottom w:val="single" w:sz="4" w:space="0" w:color="auto"/>
            </w:tcBorders>
          </w:tcPr>
          <w:p w:rsidR="00706B5C" w:rsidRPr="008B52DB" w:rsidRDefault="00706B5C" w:rsidP="00706B5C">
            <w:pPr>
              <w:pStyle w:val="a6"/>
              <w:ind w:right="5"/>
              <w:contextualSpacing/>
              <w:jc w:val="both"/>
              <w:rPr>
                <w:rFonts w:eastAsia="Calibri"/>
                <w:b/>
              </w:rPr>
            </w:pPr>
            <w:r w:rsidRPr="008B52DB">
              <w:rPr>
                <w:b/>
              </w:rPr>
              <w:t>Семинар по т. 11.2</w:t>
            </w:r>
            <w:r w:rsidR="00CF2AAE">
              <w:t xml:space="preserve">. </w:t>
            </w:r>
            <w:r w:rsidRPr="008B52DB">
              <w:rPr>
                <w:rStyle w:val="10"/>
                <w:b w:val="0"/>
                <w:sz w:val="24"/>
                <w:szCs w:val="24"/>
              </w:rPr>
              <w:t>Государственно-патриотическое воспитание в органах прокуратуры в ознаменование Года защитника Отечества и 80-летия победы в Великой Отечественной войне 1941-1945 годов (история России и прокуратуры, государственная символика, биографии выдающихся граждан Отечества и работников прокуратуры). Просмотр фильма «Нюрнберг. 70 лет спустя»</w:t>
            </w:r>
          </w:p>
          <w:p w:rsidR="00706B5C" w:rsidRPr="008B52DB" w:rsidRDefault="00706B5C" w:rsidP="00706B5C">
            <w:pPr>
              <w:spacing w:line="237" w:lineRule="auto"/>
              <w:jc w:val="both"/>
            </w:pPr>
            <w:r w:rsidRPr="008B52DB">
              <w:t xml:space="preserve">Прокурор учебно-методического отдела прокуратуры г. Санкт-Петербурга − межрегионального центра профессионального обучения прокурорских работников и федеральных государственных гражданских служащих </w:t>
            </w:r>
          </w:p>
          <w:p w:rsidR="00706B5C" w:rsidRPr="008B52DB" w:rsidRDefault="00706B5C" w:rsidP="00706B5C">
            <w:pPr>
              <w:widowControl w:val="0"/>
              <w:ind w:right="-108"/>
              <w:contextualSpacing/>
              <w:jc w:val="both"/>
              <w:rPr>
                <w:b/>
              </w:rPr>
            </w:pPr>
            <w:r w:rsidRPr="008B52DB">
              <w:rPr>
                <w:b/>
                <w:bCs/>
              </w:rPr>
              <w:t>Комаревцев Сергей Николаевич</w:t>
            </w:r>
          </w:p>
          <w:p w:rsidR="00706B5C" w:rsidRPr="008B52DB" w:rsidRDefault="00706B5C" w:rsidP="00706B5C">
            <w:pPr>
              <w:widowControl w:val="0"/>
              <w:ind w:right="-108"/>
              <w:contextualSpacing/>
              <w:jc w:val="both"/>
              <w:rPr>
                <w:rStyle w:val="11pt"/>
                <w:b/>
                <w:sz w:val="24"/>
                <w:szCs w:val="24"/>
              </w:rPr>
            </w:pPr>
            <w:r w:rsidRPr="008B52DB">
              <w:rPr>
                <w:b/>
                <w:bCs/>
              </w:rPr>
              <w:t>Выездное занятие</w:t>
            </w:r>
          </w:p>
        </w:tc>
      </w:tr>
      <w:tr w:rsidR="00706B5C" w:rsidRPr="008B52DB" w:rsidTr="00A173FD">
        <w:trPr>
          <w:cantSplit/>
          <w:trHeight w:val="338"/>
        </w:trPr>
        <w:tc>
          <w:tcPr>
            <w:tcW w:w="1161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6B5C" w:rsidRPr="008B52DB" w:rsidRDefault="00706B5C" w:rsidP="00706B5C">
            <w:pPr>
              <w:pStyle w:val="p16"/>
              <w:ind w:left="-79" w:right="-133"/>
              <w:contextualSpacing/>
              <w:jc w:val="center"/>
            </w:pPr>
            <w:r w:rsidRPr="008B52DB">
              <w:t>10.00</w:t>
            </w:r>
          </w:p>
          <w:p w:rsidR="00706B5C" w:rsidRPr="008B52DB" w:rsidRDefault="00706B5C" w:rsidP="00706B5C">
            <w:pPr>
              <w:pStyle w:val="p16"/>
              <w:ind w:left="-79" w:right="-133"/>
              <w:contextualSpacing/>
              <w:jc w:val="center"/>
            </w:pPr>
            <w:r w:rsidRPr="008B52DB">
              <w:t>-</w:t>
            </w:r>
          </w:p>
          <w:p w:rsidR="00706B5C" w:rsidRPr="008B52DB" w:rsidRDefault="00706B5C" w:rsidP="00706B5C">
            <w:pPr>
              <w:pStyle w:val="p16"/>
              <w:ind w:left="-79" w:right="-133"/>
              <w:contextualSpacing/>
              <w:jc w:val="center"/>
            </w:pPr>
            <w:r w:rsidRPr="008B52DB">
              <w:t>18.00</w:t>
            </w:r>
          </w:p>
        </w:tc>
        <w:tc>
          <w:tcPr>
            <w:tcW w:w="8474" w:type="dxa"/>
            <w:tcBorders>
              <w:top w:val="single" w:sz="4" w:space="0" w:color="auto"/>
              <w:bottom w:val="single" w:sz="4" w:space="0" w:color="auto"/>
            </w:tcBorders>
          </w:tcPr>
          <w:p w:rsidR="00706B5C" w:rsidRPr="008B52DB" w:rsidRDefault="00706B5C" w:rsidP="00706B5C">
            <w:pPr>
              <w:ind w:right="5"/>
              <w:contextualSpacing/>
              <w:jc w:val="both"/>
              <w:rPr>
                <w:rFonts w:eastAsia="Calibri"/>
                <w:b/>
              </w:rPr>
            </w:pPr>
            <w:r w:rsidRPr="008B52DB">
              <w:rPr>
                <w:rFonts w:eastAsia="Calibri"/>
                <w:b/>
              </w:rPr>
              <w:t>ЭКСКУРСИИ</w:t>
            </w:r>
          </w:p>
          <w:p w:rsidR="00706B5C" w:rsidRPr="008B52DB" w:rsidRDefault="00706B5C" w:rsidP="00706B5C">
            <w:pPr>
              <w:ind w:right="5"/>
              <w:contextualSpacing/>
              <w:jc w:val="both"/>
              <w:rPr>
                <w:bCs/>
                <w:lang w:val="en-US"/>
              </w:rPr>
            </w:pPr>
          </w:p>
        </w:tc>
      </w:tr>
      <w:tr w:rsidR="00706B5C" w:rsidRPr="008B52DB" w:rsidTr="002C276A">
        <w:trPr>
          <w:cantSplit/>
          <w:trHeight w:val="42"/>
        </w:trPr>
        <w:tc>
          <w:tcPr>
            <w:tcW w:w="1161" w:type="dxa"/>
            <w:vMerge w:val="restart"/>
            <w:tcBorders>
              <w:top w:val="single" w:sz="4" w:space="0" w:color="auto"/>
            </w:tcBorders>
            <w:vAlign w:val="center"/>
          </w:tcPr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  <w:lang w:val="en-US"/>
              </w:rPr>
            </w:pP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  <w:lang w:val="en-US"/>
              </w:rPr>
            </w:pP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  <w:lang w:val="en-US"/>
              </w:rPr>
            </w:pPr>
            <w:r w:rsidRPr="008B52DB">
              <w:rPr>
                <w:b/>
                <w:bCs/>
                <w:lang w:val="en-US"/>
              </w:rPr>
              <w:t>1</w:t>
            </w:r>
            <w:r w:rsidRPr="008B52DB">
              <w:rPr>
                <w:b/>
                <w:bCs/>
              </w:rPr>
              <w:t>7</w:t>
            </w:r>
            <w:r w:rsidRPr="008B52DB">
              <w:rPr>
                <w:b/>
                <w:bCs/>
                <w:lang w:val="en-US"/>
              </w:rPr>
              <w:t>.0</w:t>
            </w:r>
            <w:r w:rsidRPr="008B52DB">
              <w:rPr>
                <w:b/>
                <w:bCs/>
              </w:rPr>
              <w:t>3</w:t>
            </w:r>
            <w:r w:rsidRPr="008B52DB">
              <w:rPr>
                <w:b/>
                <w:bCs/>
                <w:lang w:val="en-US"/>
              </w:rPr>
              <w:t>.2025</w:t>
            </w: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  <w:lang w:val="en-US"/>
              </w:rPr>
            </w:pPr>
            <w:r w:rsidRPr="008B52DB">
              <w:rPr>
                <w:b/>
                <w:bCs/>
                <w:lang w:val="en-US"/>
              </w:rPr>
              <w:t>ПН</w:t>
            </w: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  <w:lang w:val="en-US"/>
              </w:rPr>
            </w:pP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  <w:lang w:val="en-US"/>
              </w:rPr>
            </w:pP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  <w:lang w:val="en-US"/>
              </w:rPr>
            </w:pP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  <w:lang w:val="en-US"/>
              </w:rPr>
            </w:pP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  <w:lang w:val="en-US"/>
              </w:rPr>
            </w:pP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  <w:lang w:val="en-US"/>
              </w:rPr>
            </w:pP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  <w:lang w:val="en-US"/>
              </w:rPr>
            </w:pP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  <w:lang w:val="en-US"/>
              </w:rPr>
            </w:pP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  <w:lang w:val="en-US"/>
              </w:rPr>
            </w:pP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  <w:lang w:val="en-US"/>
              </w:rPr>
            </w:pP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  <w:lang w:val="en-US"/>
              </w:rPr>
            </w:pP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  <w:lang w:val="en-US"/>
              </w:rPr>
            </w:pP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  <w:lang w:val="en-US"/>
              </w:rPr>
            </w:pP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  <w:lang w:val="en-US"/>
              </w:rPr>
            </w:pP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  <w:lang w:val="en-US"/>
              </w:rPr>
            </w:pP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  <w:lang w:val="en-US"/>
              </w:rPr>
            </w:pP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  <w:lang w:val="en-US"/>
              </w:rPr>
            </w:pP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  <w:lang w:val="en-US"/>
              </w:rPr>
            </w:pP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  <w:vAlign w:val="center"/>
          </w:tcPr>
          <w:p w:rsidR="00706B5C" w:rsidRPr="008B52DB" w:rsidRDefault="00706B5C" w:rsidP="00706B5C">
            <w:pPr>
              <w:pStyle w:val="p16"/>
              <w:ind w:left="-79" w:right="-133"/>
              <w:contextualSpacing/>
              <w:jc w:val="center"/>
            </w:pPr>
            <w:r w:rsidRPr="008B52DB">
              <w:lastRenderedPageBreak/>
              <w:t>09.00</w:t>
            </w:r>
          </w:p>
          <w:p w:rsidR="00706B5C" w:rsidRPr="008B52DB" w:rsidRDefault="00706B5C" w:rsidP="00706B5C">
            <w:pPr>
              <w:pStyle w:val="p16"/>
              <w:ind w:left="-79" w:right="-133"/>
              <w:contextualSpacing/>
              <w:jc w:val="center"/>
            </w:pPr>
            <w:r w:rsidRPr="008B52DB">
              <w:t>-</w:t>
            </w:r>
          </w:p>
          <w:p w:rsidR="00706B5C" w:rsidRPr="008B52DB" w:rsidRDefault="00706B5C" w:rsidP="00706B5C">
            <w:pPr>
              <w:pStyle w:val="p16"/>
              <w:ind w:left="-79" w:right="-133"/>
              <w:contextualSpacing/>
              <w:jc w:val="center"/>
            </w:pPr>
            <w:r w:rsidRPr="008B52DB">
              <w:t>09.45</w:t>
            </w:r>
          </w:p>
        </w:tc>
        <w:tc>
          <w:tcPr>
            <w:tcW w:w="847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06B5C" w:rsidRPr="008B52DB" w:rsidRDefault="00706B5C" w:rsidP="00706B5C">
            <w:pPr>
              <w:ind w:right="5"/>
              <w:contextualSpacing/>
              <w:jc w:val="both"/>
              <w:rPr>
                <w:bCs/>
              </w:rPr>
            </w:pPr>
            <w:r w:rsidRPr="008B52DB">
              <w:rPr>
                <w:b/>
              </w:rPr>
              <w:t>Семинар по т. 1.15.</w:t>
            </w:r>
            <w:r w:rsidR="00CF2AAE">
              <w:rPr>
                <w:bCs/>
              </w:rPr>
              <w:t xml:space="preserve"> </w:t>
            </w:r>
            <w:r w:rsidRPr="008B52DB">
              <w:rPr>
                <w:bCs/>
              </w:rPr>
              <w:t xml:space="preserve">Прокурорский надзор за исполнением законов о занятости, труде и об охране труда несовершеннолетних </w:t>
            </w:r>
            <w:r w:rsidRPr="008B52DB">
              <w:t xml:space="preserve"> </w:t>
            </w:r>
          </w:p>
          <w:p w:rsidR="00706B5C" w:rsidRPr="008B52DB" w:rsidRDefault="00706B5C" w:rsidP="00706B5C">
            <w:pPr>
              <w:spacing w:line="237" w:lineRule="auto"/>
              <w:jc w:val="both"/>
            </w:pPr>
            <w:proofErr w:type="spellStart"/>
            <w:r w:rsidRPr="008B52DB">
              <w:t>И.о</w:t>
            </w:r>
            <w:proofErr w:type="spellEnd"/>
            <w:r w:rsidRPr="008B52DB">
              <w:t>. начальника учебно-методического отдела прокуратуры г. Санкт-Петербурга - директора межрегионального центра профессионального обучения прокурорских работников и федеральных государственных гражданских служащих</w:t>
            </w:r>
          </w:p>
          <w:p w:rsidR="00706B5C" w:rsidRPr="008B52DB" w:rsidRDefault="00706B5C" w:rsidP="00706B5C">
            <w:pPr>
              <w:widowControl w:val="0"/>
              <w:ind w:right="5"/>
              <w:contextualSpacing/>
              <w:jc w:val="both"/>
              <w:rPr>
                <w:b/>
              </w:rPr>
            </w:pPr>
            <w:r w:rsidRPr="008B52DB">
              <w:rPr>
                <w:b/>
              </w:rPr>
              <w:t>Кахивова Анна Валентиновна</w:t>
            </w:r>
          </w:p>
          <w:p w:rsidR="00706B5C" w:rsidRPr="008B52DB" w:rsidRDefault="00706B5C" w:rsidP="00706B5C">
            <w:pPr>
              <w:ind w:right="5"/>
              <w:contextualSpacing/>
              <w:jc w:val="both"/>
              <w:rPr>
                <w:b/>
                <w:lang w:eastAsia="en-US"/>
              </w:rPr>
            </w:pPr>
            <w:r w:rsidRPr="008B52DB">
              <w:rPr>
                <w:rFonts w:eastAsia="Calibri"/>
                <w:lang w:eastAsia="en-US"/>
              </w:rPr>
              <w:t>актовый зал Центра (</w:t>
            </w:r>
            <w:r w:rsidRPr="008B52DB">
              <w:rPr>
                <w:lang w:eastAsia="en-US"/>
              </w:rPr>
              <w:t>Лесной пр., д.20, к.12</w:t>
            </w:r>
            <w:r w:rsidRPr="008B52DB">
              <w:rPr>
                <w:rFonts w:eastAsia="Calibri"/>
                <w:lang w:eastAsia="en-US"/>
              </w:rPr>
              <w:t>)</w:t>
            </w:r>
          </w:p>
        </w:tc>
      </w:tr>
      <w:tr w:rsidR="00706B5C" w:rsidRPr="008B52DB" w:rsidTr="00C340A2">
        <w:trPr>
          <w:cantSplit/>
          <w:trHeight w:val="243"/>
        </w:trPr>
        <w:tc>
          <w:tcPr>
            <w:tcW w:w="1161" w:type="dxa"/>
            <w:vMerge/>
            <w:vAlign w:val="center"/>
          </w:tcPr>
          <w:p w:rsidR="00706B5C" w:rsidRPr="008B52DB" w:rsidRDefault="00706B5C" w:rsidP="00706B5C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7030A0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  <w:vAlign w:val="center"/>
          </w:tcPr>
          <w:p w:rsidR="00706B5C" w:rsidRPr="008B52DB" w:rsidRDefault="00706B5C" w:rsidP="00706B5C">
            <w:pPr>
              <w:pStyle w:val="p16"/>
              <w:ind w:left="-79" w:right="-133"/>
              <w:contextualSpacing/>
              <w:jc w:val="center"/>
              <w:rPr>
                <w:lang w:val="en-US"/>
              </w:rPr>
            </w:pPr>
            <w:r w:rsidRPr="008B52DB">
              <w:t>09.5</w:t>
            </w:r>
            <w:r w:rsidRPr="008B52DB">
              <w:rPr>
                <w:lang w:val="en-US"/>
              </w:rPr>
              <w:t>5</w:t>
            </w:r>
          </w:p>
          <w:p w:rsidR="00706B5C" w:rsidRPr="008B52DB" w:rsidRDefault="00706B5C" w:rsidP="00706B5C">
            <w:pPr>
              <w:pStyle w:val="p16"/>
              <w:ind w:left="-79" w:right="-133"/>
              <w:contextualSpacing/>
              <w:jc w:val="center"/>
            </w:pPr>
            <w:r w:rsidRPr="008B52DB">
              <w:t>-</w:t>
            </w:r>
          </w:p>
          <w:p w:rsidR="00706B5C" w:rsidRPr="008B52DB" w:rsidRDefault="00706B5C" w:rsidP="00706B5C">
            <w:pPr>
              <w:pStyle w:val="p16"/>
              <w:ind w:left="-79" w:right="-133"/>
              <w:contextualSpacing/>
              <w:jc w:val="center"/>
            </w:pPr>
            <w:r w:rsidRPr="008B52DB">
              <w:t>10.40</w:t>
            </w:r>
          </w:p>
        </w:tc>
        <w:tc>
          <w:tcPr>
            <w:tcW w:w="847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06B5C" w:rsidRPr="008B52DB" w:rsidRDefault="00706B5C" w:rsidP="00706B5C">
            <w:pPr>
              <w:ind w:right="5"/>
              <w:contextualSpacing/>
              <w:jc w:val="both"/>
              <w:rPr>
                <w:bCs/>
              </w:rPr>
            </w:pPr>
            <w:r w:rsidRPr="008B52DB">
              <w:rPr>
                <w:b/>
              </w:rPr>
              <w:t>Семинар по т. 1.14.</w:t>
            </w:r>
            <w:r w:rsidRPr="008B52DB">
              <w:rPr>
                <w:bCs/>
              </w:rPr>
              <w:t xml:space="preserve"> Прокурорский надзор за соблюдением алиментных прав несовершеннолетних </w:t>
            </w:r>
            <w:r w:rsidRPr="008B52DB">
              <w:t xml:space="preserve"> </w:t>
            </w:r>
          </w:p>
          <w:p w:rsidR="00706B5C" w:rsidRPr="008B52DB" w:rsidRDefault="00706B5C" w:rsidP="00706B5C">
            <w:pPr>
              <w:spacing w:line="237" w:lineRule="auto"/>
              <w:jc w:val="both"/>
            </w:pPr>
            <w:proofErr w:type="spellStart"/>
            <w:r w:rsidRPr="008B52DB">
              <w:t>И.о</w:t>
            </w:r>
            <w:proofErr w:type="spellEnd"/>
            <w:r w:rsidRPr="008B52DB">
              <w:t>. начальника учебно-методического отдела прокуратуры г. Санкт-Петербурга - директора межрегионального центра профессионального обучения прокурорских работников и федеральных государственных гражданских служащих</w:t>
            </w:r>
          </w:p>
          <w:p w:rsidR="00706B5C" w:rsidRPr="008B52DB" w:rsidRDefault="00706B5C" w:rsidP="00706B5C">
            <w:pPr>
              <w:widowControl w:val="0"/>
              <w:ind w:right="5"/>
              <w:contextualSpacing/>
              <w:jc w:val="both"/>
              <w:rPr>
                <w:b/>
              </w:rPr>
            </w:pPr>
            <w:r w:rsidRPr="008B52DB">
              <w:rPr>
                <w:b/>
              </w:rPr>
              <w:t>Кахивова Анна Валентиновна</w:t>
            </w:r>
          </w:p>
          <w:p w:rsidR="00706B5C" w:rsidRPr="008B52DB" w:rsidRDefault="00706B5C" w:rsidP="00706B5C">
            <w:pPr>
              <w:ind w:right="5"/>
              <w:contextualSpacing/>
              <w:jc w:val="both"/>
              <w:rPr>
                <w:b/>
                <w:lang w:eastAsia="en-US"/>
              </w:rPr>
            </w:pPr>
            <w:r w:rsidRPr="008B52DB">
              <w:rPr>
                <w:rFonts w:eastAsia="Calibri"/>
                <w:lang w:eastAsia="en-US"/>
              </w:rPr>
              <w:t>актовый зал Центра (</w:t>
            </w:r>
            <w:r w:rsidRPr="008B52DB">
              <w:rPr>
                <w:lang w:eastAsia="en-US"/>
              </w:rPr>
              <w:t>Лесной пр., д.20, к.12</w:t>
            </w:r>
            <w:r w:rsidRPr="008B52DB">
              <w:rPr>
                <w:rFonts w:eastAsia="Calibri"/>
                <w:lang w:eastAsia="en-US"/>
              </w:rPr>
              <w:t>)</w:t>
            </w:r>
          </w:p>
        </w:tc>
      </w:tr>
      <w:tr w:rsidR="00706B5C" w:rsidRPr="008B52DB" w:rsidTr="00031AD0">
        <w:trPr>
          <w:cantSplit/>
          <w:trHeight w:val="1920"/>
        </w:trPr>
        <w:tc>
          <w:tcPr>
            <w:tcW w:w="1161" w:type="dxa"/>
            <w:vMerge/>
            <w:vAlign w:val="center"/>
          </w:tcPr>
          <w:p w:rsidR="00706B5C" w:rsidRPr="008B52DB" w:rsidRDefault="00706B5C" w:rsidP="00706B5C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7030A0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  <w:vAlign w:val="center"/>
          </w:tcPr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33"/>
              <w:contextualSpacing/>
              <w:jc w:val="center"/>
              <w:rPr>
                <w:lang w:eastAsia="en-US"/>
              </w:rPr>
            </w:pPr>
            <w:r w:rsidRPr="008B52DB">
              <w:rPr>
                <w:lang w:eastAsia="en-US"/>
              </w:rPr>
              <w:t>10.</w:t>
            </w:r>
            <w:r w:rsidR="006F4623">
              <w:rPr>
                <w:lang w:eastAsia="en-US"/>
              </w:rPr>
              <w:t>45</w:t>
            </w: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33"/>
              <w:contextualSpacing/>
              <w:jc w:val="center"/>
              <w:rPr>
                <w:lang w:eastAsia="en-US"/>
              </w:rPr>
            </w:pPr>
            <w:r w:rsidRPr="008B52DB">
              <w:rPr>
                <w:lang w:eastAsia="en-US"/>
              </w:rPr>
              <w:t>-</w:t>
            </w: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33"/>
              <w:contextualSpacing/>
              <w:jc w:val="center"/>
              <w:rPr>
                <w:lang w:eastAsia="en-US"/>
              </w:rPr>
            </w:pPr>
            <w:r w:rsidRPr="008B52DB">
              <w:rPr>
                <w:lang w:eastAsia="en-US"/>
              </w:rPr>
              <w:t>11.3</w:t>
            </w:r>
            <w:r w:rsidR="006F4623">
              <w:rPr>
                <w:lang w:eastAsia="en-US"/>
              </w:rPr>
              <w:t>0</w:t>
            </w:r>
          </w:p>
        </w:tc>
        <w:tc>
          <w:tcPr>
            <w:tcW w:w="847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06B5C" w:rsidRPr="008B52DB" w:rsidRDefault="00706B5C" w:rsidP="00706B5C">
            <w:pPr>
              <w:pStyle w:val="p16"/>
              <w:spacing w:before="0" w:beforeAutospacing="0" w:after="0" w:afterAutospacing="0"/>
              <w:ind w:right="5"/>
              <w:contextualSpacing/>
              <w:jc w:val="both"/>
              <w:rPr>
                <w:rFonts w:eastAsia="Calibri"/>
                <w:b/>
                <w:bCs/>
                <w:lang w:eastAsia="en-US"/>
              </w:rPr>
            </w:pPr>
            <w:r w:rsidRPr="008B52DB">
              <w:rPr>
                <w:b/>
                <w:lang w:eastAsia="en-US"/>
              </w:rPr>
              <w:t>Лекция по т. 10.1.</w:t>
            </w:r>
            <w:r w:rsidRPr="008B52DB">
              <w:rPr>
                <w:lang w:eastAsia="en-US"/>
              </w:rPr>
              <w:t xml:space="preserve"> </w:t>
            </w:r>
            <w:r w:rsidRPr="008B52DB">
              <w:t>Организация делопроизводства, электронный документообо</w:t>
            </w:r>
            <w:r w:rsidRPr="008B52DB">
              <w:softHyphen/>
              <w:t xml:space="preserve">рот, правила оформления документов в органах прокуратуры Российской Федерации. Особенности работы с документами, содержащими </w:t>
            </w:r>
            <w:r w:rsidRPr="008B52DB">
              <w:rPr>
                <w:bCs/>
              </w:rPr>
              <w:t>служебную информацию ограниченного распро</w:t>
            </w:r>
            <w:r w:rsidRPr="008B52DB">
              <w:rPr>
                <w:bCs/>
              </w:rPr>
              <w:softHyphen/>
              <w:t>странения</w:t>
            </w:r>
          </w:p>
          <w:p w:rsidR="00706B5C" w:rsidRPr="008B52DB" w:rsidRDefault="00706B5C" w:rsidP="00706B5C">
            <w:pPr>
              <w:spacing w:line="237" w:lineRule="auto"/>
              <w:jc w:val="both"/>
            </w:pPr>
            <w:r w:rsidRPr="008B52DB">
              <w:t xml:space="preserve">Прокурор учебно-методического отдела прокуратуры г. Санкт-Петербурга − межрегионального центра профессионального обучения прокурорских работников и федеральных государственных гражданских служащих </w:t>
            </w:r>
          </w:p>
          <w:p w:rsidR="00706B5C" w:rsidRPr="008B52DB" w:rsidRDefault="00706B5C" w:rsidP="00706B5C">
            <w:pPr>
              <w:ind w:right="5"/>
              <w:contextualSpacing/>
              <w:jc w:val="both"/>
              <w:rPr>
                <w:b/>
                <w:bCs/>
              </w:rPr>
            </w:pPr>
            <w:r w:rsidRPr="008B52DB">
              <w:rPr>
                <w:b/>
                <w:bCs/>
              </w:rPr>
              <w:t>Комаревцев Сергей Николаевич</w:t>
            </w:r>
          </w:p>
          <w:p w:rsidR="00706B5C" w:rsidRPr="008B52DB" w:rsidRDefault="00706B5C" w:rsidP="00706B5C">
            <w:pPr>
              <w:ind w:right="5"/>
              <w:contextualSpacing/>
              <w:jc w:val="both"/>
              <w:rPr>
                <w:rFonts w:eastAsia="Calibri"/>
                <w:lang w:eastAsia="en-US"/>
              </w:rPr>
            </w:pPr>
            <w:r w:rsidRPr="008B52DB">
              <w:rPr>
                <w:rFonts w:eastAsia="Calibri"/>
                <w:lang w:eastAsia="en-US"/>
              </w:rPr>
              <w:t>актовый зал Центра (</w:t>
            </w:r>
            <w:r w:rsidRPr="008B52DB">
              <w:rPr>
                <w:lang w:eastAsia="en-US"/>
              </w:rPr>
              <w:t>Лесной пр., д.20, к.12</w:t>
            </w:r>
            <w:r w:rsidRPr="008B52DB">
              <w:rPr>
                <w:rFonts w:eastAsia="Calibri"/>
                <w:lang w:eastAsia="en-US"/>
              </w:rPr>
              <w:t>)</w:t>
            </w:r>
          </w:p>
        </w:tc>
      </w:tr>
      <w:tr w:rsidR="00706B5C" w:rsidRPr="008B52DB" w:rsidTr="00C340A2">
        <w:trPr>
          <w:cantSplit/>
          <w:trHeight w:val="262"/>
        </w:trPr>
        <w:tc>
          <w:tcPr>
            <w:tcW w:w="1161" w:type="dxa"/>
            <w:vMerge/>
            <w:vAlign w:val="center"/>
          </w:tcPr>
          <w:p w:rsidR="00706B5C" w:rsidRPr="008B52DB" w:rsidRDefault="00706B5C" w:rsidP="00706B5C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7030A0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  <w:vAlign w:val="center"/>
          </w:tcPr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33"/>
              <w:contextualSpacing/>
              <w:jc w:val="center"/>
              <w:rPr>
                <w:lang w:eastAsia="en-US"/>
              </w:rPr>
            </w:pPr>
            <w:r w:rsidRPr="008B52DB">
              <w:rPr>
                <w:lang w:eastAsia="en-US"/>
              </w:rPr>
              <w:t>11.3</w:t>
            </w:r>
            <w:r w:rsidR="006F4623">
              <w:rPr>
                <w:lang w:eastAsia="en-US"/>
              </w:rPr>
              <w:t>0</w:t>
            </w: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33"/>
              <w:contextualSpacing/>
              <w:jc w:val="center"/>
              <w:rPr>
                <w:lang w:eastAsia="en-US"/>
              </w:rPr>
            </w:pPr>
            <w:r w:rsidRPr="008B52DB">
              <w:rPr>
                <w:lang w:eastAsia="en-US"/>
              </w:rPr>
              <w:t>-</w:t>
            </w: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33"/>
              <w:contextualSpacing/>
              <w:jc w:val="center"/>
              <w:rPr>
                <w:lang w:eastAsia="en-US"/>
              </w:rPr>
            </w:pPr>
            <w:r w:rsidRPr="008B52DB">
              <w:rPr>
                <w:lang w:eastAsia="en-US"/>
              </w:rPr>
              <w:t>12.</w:t>
            </w:r>
            <w:r w:rsidR="006F4623">
              <w:rPr>
                <w:lang w:eastAsia="en-US"/>
              </w:rPr>
              <w:t>15</w:t>
            </w:r>
          </w:p>
        </w:tc>
        <w:tc>
          <w:tcPr>
            <w:tcW w:w="847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06B5C" w:rsidRPr="008B52DB" w:rsidRDefault="00706B5C" w:rsidP="00706B5C">
            <w:pPr>
              <w:pStyle w:val="p16"/>
              <w:spacing w:before="0" w:beforeAutospacing="0" w:after="0" w:afterAutospacing="0"/>
              <w:ind w:right="5"/>
              <w:contextualSpacing/>
              <w:jc w:val="both"/>
              <w:rPr>
                <w:rFonts w:eastAsia="Calibri"/>
                <w:b/>
                <w:bCs/>
                <w:lang w:eastAsia="en-US"/>
              </w:rPr>
            </w:pPr>
            <w:r w:rsidRPr="008B52DB">
              <w:rPr>
                <w:b/>
                <w:lang w:eastAsia="en-US"/>
              </w:rPr>
              <w:t>Семинар по т. 10.1.</w:t>
            </w:r>
            <w:r w:rsidRPr="008B52DB">
              <w:rPr>
                <w:lang w:eastAsia="en-US"/>
              </w:rPr>
              <w:t xml:space="preserve"> </w:t>
            </w:r>
            <w:r w:rsidRPr="008B52DB">
              <w:t>Организация делопроизводства, электронный документообо</w:t>
            </w:r>
            <w:r w:rsidRPr="008B52DB">
              <w:softHyphen/>
              <w:t xml:space="preserve">рот, правила оформления документов в органах прокуратуры Российской Федерации. Особенности работы с документами, содержащими </w:t>
            </w:r>
            <w:r w:rsidRPr="008B52DB">
              <w:rPr>
                <w:bCs/>
              </w:rPr>
              <w:t>служебную информацию ограниченного распро</w:t>
            </w:r>
            <w:r w:rsidRPr="008B52DB">
              <w:rPr>
                <w:bCs/>
              </w:rPr>
              <w:softHyphen/>
              <w:t>странения</w:t>
            </w:r>
          </w:p>
          <w:p w:rsidR="00706B5C" w:rsidRPr="008B52DB" w:rsidRDefault="00706B5C" w:rsidP="00706B5C">
            <w:pPr>
              <w:spacing w:line="237" w:lineRule="auto"/>
              <w:jc w:val="both"/>
            </w:pPr>
            <w:r w:rsidRPr="008B52DB">
              <w:t xml:space="preserve">Прокурор учебно-методического отдела прокуратуры г. Санкт-Петербурга − межрегионального центра профессионального обучения прокурорских работников и федеральных государственных гражданских служащих </w:t>
            </w:r>
          </w:p>
          <w:p w:rsidR="00706B5C" w:rsidRPr="008B52DB" w:rsidRDefault="00706B5C" w:rsidP="00706B5C">
            <w:pPr>
              <w:ind w:right="5"/>
              <w:contextualSpacing/>
              <w:jc w:val="both"/>
              <w:rPr>
                <w:b/>
                <w:bCs/>
              </w:rPr>
            </w:pPr>
            <w:r w:rsidRPr="008B52DB">
              <w:rPr>
                <w:b/>
                <w:bCs/>
              </w:rPr>
              <w:t>Комаревцев Сергей Николаевич</w:t>
            </w:r>
          </w:p>
          <w:p w:rsidR="00706B5C" w:rsidRPr="008B52DB" w:rsidRDefault="00706B5C" w:rsidP="00706B5C">
            <w:pPr>
              <w:ind w:right="5"/>
              <w:contextualSpacing/>
              <w:jc w:val="both"/>
              <w:rPr>
                <w:rFonts w:eastAsia="Calibri"/>
                <w:lang w:eastAsia="en-US"/>
              </w:rPr>
            </w:pPr>
            <w:r w:rsidRPr="008B52DB">
              <w:rPr>
                <w:rFonts w:eastAsia="Calibri"/>
                <w:lang w:eastAsia="en-US"/>
              </w:rPr>
              <w:t>актовый зал Центра (</w:t>
            </w:r>
            <w:r w:rsidRPr="008B52DB">
              <w:rPr>
                <w:lang w:eastAsia="en-US"/>
              </w:rPr>
              <w:t>Лесной пр., д.20, к.12</w:t>
            </w:r>
            <w:r w:rsidRPr="008B52DB">
              <w:rPr>
                <w:rFonts w:eastAsia="Calibri"/>
                <w:lang w:eastAsia="en-US"/>
              </w:rPr>
              <w:t>)</w:t>
            </w:r>
          </w:p>
        </w:tc>
      </w:tr>
      <w:tr w:rsidR="00706B5C" w:rsidRPr="008B52DB" w:rsidTr="00C340A2">
        <w:trPr>
          <w:cantSplit/>
          <w:trHeight w:val="304"/>
        </w:trPr>
        <w:tc>
          <w:tcPr>
            <w:tcW w:w="1161" w:type="dxa"/>
            <w:vMerge/>
            <w:vAlign w:val="center"/>
          </w:tcPr>
          <w:p w:rsidR="00706B5C" w:rsidRPr="008B52DB" w:rsidRDefault="00706B5C" w:rsidP="00706B5C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  <w:vAlign w:val="center"/>
          </w:tcPr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33"/>
              <w:contextualSpacing/>
              <w:jc w:val="center"/>
              <w:rPr>
                <w:lang w:eastAsia="en-US"/>
              </w:rPr>
            </w:pPr>
            <w:r w:rsidRPr="008B52DB">
              <w:rPr>
                <w:lang w:eastAsia="en-US"/>
              </w:rPr>
              <w:t>1</w:t>
            </w:r>
            <w:r w:rsidR="006F4623">
              <w:rPr>
                <w:lang w:eastAsia="en-US"/>
              </w:rPr>
              <w:t>3.00</w:t>
            </w: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33"/>
              <w:contextualSpacing/>
              <w:jc w:val="center"/>
              <w:rPr>
                <w:lang w:eastAsia="en-US"/>
              </w:rPr>
            </w:pPr>
            <w:r w:rsidRPr="008B52DB">
              <w:rPr>
                <w:lang w:eastAsia="en-US"/>
              </w:rPr>
              <w:t>-</w:t>
            </w: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33"/>
              <w:contextualSpacing/>
              <w:jc w:val="center"/>
              <w:rPr>
                <w:lang w:eastAsia="en-US"/>
              </w:rPr>
            </w:pPr>
            <w:r w:rsidRPr="008B52DB">
              <w:rPr>
                <w:lang w:eastAsia="en-US"/>
              </w:rPr>
              <w:t>13.</w:t>
            </w:r>
            <w:r w:rsidR="006F4623">
              <w:rPr>
                <w:lang w:eastAsia="en-US"/>
              </w:rPr>
              <w:t>45</w:t>
            </w:r>
          </w:p>
        </w:tc>
        <w:tc>
          <w:tcPr>
            <w:tcW w:w="847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06B5C" w:rsidRPr="008B52DB" w:rsidRDefault="0051136A" w:rsidP="00706B5C">
            <w:pPr>
              <w:pStyle w:val="p16"/>
              <w:spacing w:before="0" w:beforeAutospacing="0" w:after="0" w:afterAutospacing="0"/>
              <w:ind w:right="6"/>
              <w:contextualSpacing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Лекция </w:t>
            </w:r>
            <w:r w:rsidR="00706B5C" w:rsidRPr="008B52DB">
              <w:rPr>
                <w:b/>
                <w:lang w:eastAsia="en-US"/>
              </w:rPr>
              <w:t>по т. 12.</w:t>
            </w:r>
            <w:r w:rsidR="00706B5C" w:rsidRPr="008B52DB">
              <w:rPr>
                <w:lang w:eastAsia="en-US"/>
              </w:rPr>
              <w:t xml:space="preserve"> </w:t>
            </w:r>
            <w:r w:rsidR="00706B5C" w:rsidRPr="008B52DB">
              <w:rPr>
                <w:b/>
              </w:rPr>
              <w:t>Информационно - технологическое обеспечение Концепции цифровой трансформации органов прокуратуры Российской Федерации</w:t>
            </w:r>
          </w:p>
          <w:p w:rsidR="00706B5C" w:rsidRPr="008B52DB" w:rsidRDefault="00706B5C" w:rsidP="00706B5C">
            <w:pPr>
              <w:spacing w:line="237" w:lineRule="auto"/>
              <w:ind w:right="34"/>
              <w:contextualSpacing/>
              <w:jc w:val="both"/>
            </w:pPr>
            <w:r w:rsidRPr="008B52DB">
              <w:t>Прокурор учебно-методического отдела прокуратуры г. Санкт-Петербурга - межрегионального центра про</w:t>
            </w:r>
            <w:r w:rsidRPr="008B52DB">
              <w:softHyphen/>
              <w:t xml:space="preserve">фессионального обучения прокурорских работников и федеральных государственных гражданских служащих </w:t>
            </w:r>
          </w:p>
          <w:p w:rsidR="00706B5C" w:rsidRPr="008B52DB" w:rsidRDefault="00706B5C" w:rsidP="00706B5C">
            <w:pPr>
              <w:spacing w:line="237" w:lineRule="auto"/>
              <w:jc w:val="both"/>
              <w:rPr>
                <w:b/>
              </w:rPr>
            </w:pPr>
            <w:r w:rsidRPr="008B52DB">
              <w:rPr>
                <w:b/>
                <w:bCs/>
              </w:rPr>
              <w:t>Комаревцев Сергей Николаевич</w:t>
            </w:r>
          </w:p>
          <w:p w:rsidR="00706B5C" w:rsidRPr="008B52DB" w:rsidRDefault="00706B5C" w:rsidP="00706B5C">
            <w:pPr>
              <w:ind w:right="6"/>
              <w:contextualSpacing/>
              <w:jc w:val="both"/>
              <w:rPr>
                <w:rFonts w:eastAsia="Calibri"/>
                <w:lang w:eastAsia="en-US"/>
              </w:rPr>
            </w:pPr>
            <w:r w:rsidRPr="008B52DB">
              <w:rPr>
                <w:rFonts w:eastAsia="Calibri"/>
                <w:lang w:eastAsia="en-US"/>
              </w:rPr>
              <w:t>актовый зал Центра (</w:t>
            </w:r>
            <w:r w:rsidRPr="008B52DB">
              <w:rPr>
                <w:lang w:eastAsia="en-US"/>
              </w:rPr>
              <w:t>Лесной пр., д.20, к.12</w:t>
            </w:r>
            <w:r w:rsidRPr="008B52DB">
              <w:rPr>
                <w:rFonts w:eastAsia="Calibri"/>
                <w:lang w:eastAsia="en-US"/>
              </w:rPr>
              <w:t>)</w:t>
            </w:r>
          </w:p>
        </w:tc>
      </w:tr>
      <w:tr w:rsidR="00706B5C" w:rsidRPr="008B52DB" w:rsidTr="000F283A">
        <w:trPr>
          <w:cantSplit/>
          <w:trHeight w:val="761"/>
        </w:trPr>
        <w:tc>
          <w:tcPr>
            <w:tcW w:w="1161" w:type="dxa"/>
            <w:vMerge/>
            <w:vAlign w:val="center"/>
          </w:tcPr>
          <w:p w:rsidR="00706B5C" w:rsidRPr="008B52DB" w:rsidRDefault="00706B5C" w:rsidP="00706B5C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706B5C" w:rsidRPr="000F283A" w:rsidRDefault="00706B5C" w:rsidP="00706B5C">
            <w:pPr>
              <w:pStyle w:val="p16"/>
              <w:spacing w:beforeAutospacing="0" w:afterAutospacing="0"/>
              <w:ind w:left="-79" w:right="-133"/>
              <w:contextualSpacing/>
              <w:jc w:val="center"/>
              <w:rPr>
                <w:lang w:eastAsia="en-US"/>
              </w:rPr>
            </w:pPr>
            <w:r w:rsidRPr="000F283A">
              <w:rPr>
                <w:lang w:eastAsia="en-US"/>
              </w:rPr>
              <w:t>13.</w:t>
            </w:r>
            <w:r w:rsidR="006F4623">
              <w:rPr>
                <w:lang w:eastAsia="en-US"/>
              </w:rPr>
              <w:t>45</w:t>
            </w:r>
          </w:p>
          <w:p w:rsidR="00706B5C" w:rsidRPr="000F283A" w:rsidRDefault="00706B5C" w:rsidP="00706B5C">
            <w:pPr>
              <w:pStyle w:val="p16"/>
              <w:spacing w:beforeAutospacing="0" w:afterAutospacing="0"/>
              <w:ind w:left="-79" w:right="-133"/>
              <w:contextualSpacing/>
              <w:jc w:val="center"/>
              <w:rPr>
                <w:lang w:eastAsia="en-US"/>
              </w:rPr>
            </w:pPr>
            <w:r w:rsidRPr="000F283A">
              <w:rPr>
                <w:lang w:eastAsia="en-US"/>
              </w:rPr>
              <w:t>-</w:t>
            </w:r>
          </w:p>
          <w:p w:rsidR="00706B5C" w:rsidRPr="000F283A" w:rsidRDefault="00706B5C" w:rsidP="00706B5C">
            <w:pPr>
              <w:pStyle w:val="p16"/>
              <w:spacing w:beforeAutospacing="0" w:afterAutospacing="0"/>
              <w:ind w:left="-79" w:right="-133"/>
              <w:contextualSpacing/>
              <w:jc w:val="center"/>
              <w:rPr>
                <w:lang w:eastAsia="en-US"/>
              </w:rPr>
            </w:pPr>
            <w:r w:rsidRPr="000F283A">
              <w:rPr>
                <w:lang w:eastAsia="en-US"/>
              </w:rPr>
              <w:t>14.</w:t>
            </w:r>
            <w:r w:rsidR="006F4623">
              <w:rPr>
                <w:lang w:eastAsia="en-US"/>
              </w:rPr>
              <w:t>30</w:t>
            </w:r>
          </w:p>
        </w:tc>
        <w:tc>
          <w:tcPr>
            <w:tcW w:w="847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F283A" w:rsidRPr="000F283A" w:rsidRDefault="00726452" w:rsidP="00706B5C">
            <w:pPr>
              <w:spacing w:line="237" w:lineRule="auto"/>
              <w:ind w:right="34"/>
              <w:contextualSpacing/>
              <w:jc w:val="both"/>
              <w:rPr>
                <w:bCs/>
              </w:rPr>
            </w:pPr>
            <w:r>
              <w:rPr>
                <w:b/>
                <w:lang w:eastAsia="en-US"/>
              </w:rPr>
              <w:t xml:space="preserve">Семинар </w:t>
            </w:r>
            <w:r w:rsidR="00706B5C" w:rsidRPr="000F283A">
              <w:rPr>
                <w:b/>
                <w:lang w:eastAsia="en-US"/>
              </w:rPr>
              <w:t>по т. 1.13.</w:t>
            </w:r>
            <w:r w:rsidR="00706B5C" w:rsidRPr="000F283A">
              <w:rPr>
                <w:lang w:eastAsia="en-US"/>
              </w:rPr>
              <w:t xml:space="preserve"> </w:t>
            </w:r>
            <w:r w:rsidR="000F283A" w:rsidRPr="000F283A">
              <w:rPr>
                <w:bCs/>
              </w:rPr>
              <w:t>Соблюдение жилищных, имущественных прав и законных интересов несовершеннолетних, в том числе детей-сирот и детей, оставшихся без попечения родителей. Цифровизация процессов предоставления государственных услуг и исполнения государственных функций государственными органами власти</w:t>
            </w:r>
          </w:p>
          <w:p w:rsidR="00706B5C" w:rsidRPr="000F283A" w:rsidRDefault="00706B5C" w:rsidP="00706B5C">
            <w:pPr>
              <w:spacing w:line="237" w:lineRule="auto"/>
              <w:ind w:right="34"/>
              <w:contextualSpacing/>
              <w:jc w:val="both"/>
              <w:rPr>
                <w:b/>
              </w:rPr>
            </w:pPr>
            <w:r w:rsidRPr="000F283A">
              <w:rPr>
                <w:b/>
              </w:rPr>
              <w:t>Жилищный комитет Санкт-Петербурга</w:t>
            </w:r>
          </w:p>
          <w:p w:rsidR="00706B5C" w:rsidRPr="000F283A" w:rsidRDefault="00706B5C" w:rsidP="00706B5C">
            <w:pPr>
              <w:ind w:right="6"/>
              <w:contextualSpacing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0F283A">
              <w:rPr>
                <w:rFonts w:eastAsia="Calibri"/>
                <w:lang w:eastAsia="en-US"/>
              </w:rPr>
              <w:t>актовый зал Центра (</w:t>
            </w:r>
            <w:r w:rsidRPr="000F283A">
              <w:rPr>
                <w:lang w:eastAsia="en-US"/>
              </w:rPr>
              <w:t>Лесной пр., д.20, к.12</w:t>
            </w:r>
            <w:r w:rsidRPr="000F283A">
              <w:rPr>
                <w:rFonts w:eastAsia="Calibri"/>
                <w:lang w:eastAsia="en-US"/>
              </w:rPr>
              <w:t>)</w:t>
            </w:r>
          </w:p>
        </w:tc>
      </w:tr>
      <w:tr w:rsidR="00706B5C" w:rsidRPr="008B52DB" w:rsidTr="000F283A">
        <w:trPr>
          <w:cantSplit/>
          <w:trHeight w:val="2541"/>
        </w:trPr>
        <w:tc>
          <w:tcPr>
            <w:tcW w:w="1161" w:type="dxa"/>
            <w:vMerge/>
            <w:vAlign w:val="center"/>
          </w:tcPr>
          <w:p w:rsidR="00706B5C" w:rsidRPr="008B52DB" w:rsidRDefault="00706B5C" w:rsidP="00706B5C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706B5C" w:rsidRPr="000F283A" w:rsidRDefault="00706B5C" w:rsidP="00706B5C">
            <w:pPr>
              <w:pStyle w:val="p16"/>
              <w:spacing w:beforeAutospacing="0" w:afterAutospacing="0"/>
              <w:ind w:left="-79" w:right="-133"/>
              <w:contextualSpacing/>
              <w:jc w:val="center"/>
              <w:rPr>
                <w:lang w:eastAsia="en-US"/>
              </w:rPr>
            </w:pPr>
            <w:r w:rsidRPr="000F283A">
              <w:rPr>
                <w:lang w:eastAsia="en-US"/>
              </w:rPr>
              <w:t>14.45</w:t>
            </w:r>
          </w:p>
          <w:p w:rsidR="00706B5C" w:rsidRPr="000F283A" w:rsidRDefault="00706B5C" w:rsidP="00706B5C">
            <w:pPr>
              <w:pStyle w:val="p16"/>
              <w:spacing w:beforeAutospacing="0" w:afterAutospacing="0"/>
              <w:ind w:left="-79" w:right="-133"/>
              <w:contextualSpacing/>
              <w:jc w:val="center"/>
              <w:rPr>
                <w:lang w:eastAsia="en-US"/>
              </w:rPr>
            </w:pPr>
            <w:r w:rsidRPr="000F283A">
              <w:rPr>
                <w:lang w:eastAsia="en-US"/>
              </w:rPr>
              <w:t>-</w:t>
            </w:r>
          </w:p>
          <w:p w:rsidR="00706B5C" w:rsidRPr="000F283A" w:rsidRDefault="00706B5C" w:rsidP="00706B5C">
            <w:pPr>
              <w:pStyle w:val="p16"/>
              <w:spacing w:beforeAutospacing="0" w:afterAutospacing="0"/>
              <w:ind w:left="-79" w:right="-133"/>
              <w:contextualSpacing/>
              <w:jc w:val="center"/>
              <w:rPr>
                <w:lang w:eastAsia="en-US"/>
              </w:rPr>
            </w:pPr>
            <w:r w:rsidRPr="000F283A">
              <w:rPr>
                <w:lang w:eastAsia="en-US"/>
              </w:rPr>
              <w:t>15.30</w:t>
            </w:r>
          </w:p>
        </w:tc>
        <w:tc>
          <w:tcPr>
            <w:tcW w:w="847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F283A" w:rsidRPr="000F283A" w:rsidRDefault="00726452" w:rsidP="00706B5C">
            <w:pPr>
              <w:spacing w:line="237" w:lineRule="auto"/>
              <w:jc w:val="both"/>
              <w:rPr>
                <w:bCs/>
              </w:rPr>
            </w:pPr>
            <w:r>
              <w:rPr>
                <w:b/>
                <w:lang w:eastAsia="en-US"/>
              </w:rPr>
              <w:t xml:space="preserve">Семинар </w:t>
            </w:r>
            <w:r w:rsidR="00706B5C" w:rsidRPr="000F283A">
              <w:rPr>
                <w:b/>
                <w:lang w:eastAsia="en-US"/>
              </w:rPr>
              <w:t>по т. 1.16.</w:t>
            </w:r>
            <w:r w:rsidR="00706B5C" w:rsidRPr="000F283A">
              <w:rPr>
                <w:lang w:eastAsia="en-US"/>
              </w:rPr>
              <w:t xml:space="preserve"> </w:t>
            </w:r>
            <w:r w:rsidR="000F283A" w:rsidRPr="000F283A">
              <w:rPr>
                <w:bCs/>
              </w:rPr>
              <w:t>Исполнение законов о государственной поддержке семей, имеющих детей. Исполнение законодательства о социальном обеспечении детей, в том числе из малообеспеченных и многодетных семей, детей-сирот и детей, оставшихся без попечения родителей, а также семей участников специальной военной операции. Цифровизация процессов предоставления государственных услуг и исполнения государственных функций государственными органами власти</w:t>
            </w:r>
          </w:p>
          <w:p w:rsidR="00706B5C" w:rsidRPr="000F283A" w:rsidRDefault="00706B5C" w:rsidP="00706B5C">
            <w:pPr>
              <w:spacing w:line="237" w:lineRule="auto"/>
              <w:jc w:val="both"/>
              <w:rPr>
                <w:b/>
              </w:rPr>
            </w:pPr>
            <w:r w:rsidRPr="000F283A">
              <w:rPr>
                <w:b/>
              </w:rPr>
              <w:t>Комитет по социальной политики Санкт-Петербурга</w:t>
            </w:r>
          </w:p>
          <w:p w:rsidR="00706B5C" w:rsidRPr="000F283A" w:rsidRDefault="00706B5C" w:rsidP="00706B5C">
            <w:pPr>
              <w:ind w:right="5"/>
              <w:contextualSpacing/>
              <w:jc w:val="both"/>
              <w:rPr>
                <w:rFonts w:eastAsia="Calibri"/>
                <w:lang w:eastAsia="en-US"/>
              </w:rPr>
            </w:pPr>
            <w:r w:rsidRPr="000F283A">
              <w:rPr>
                <w:rFonts w:eastAsia="Calibri"/>
                <w:lang w:eastAsia="en-US"/>
              </w:rPr>
              <w:t>актовый зал Центра (</w:t>
            </w:r>
            <w:r w:rsidRPr="000F283A">
              <w:rPr>
                <w:lang w:eastAsia="en-US"/>
              </w:rPr>
              <w:t>Лесной пр., д.20, к.12</w:t>
            </w:r>
            <w:r w:rsidRPr="000F283A">
              <w:rPr>
                <w:rFonts w:eastAsia="Calibri"/>
                <w:lang w:eastAsia="en-US"/>
              </w:rPr>
              <w:t>)</w:t>
            </w:r>
          </w:p>
        </w:tc>
      </w:tr>
      <w:tr w:rsidR="00706B5C" w:rsidRPr="008B52DB" w:rsidTr="006F4623">
        <w:trPr>
          <w:cantSplit/>
          <w:trHeight w:val="188"/>
        </w:trPr>
        <w:tc>
          <w:tcPr>
            <w:tcW w:w="1161" w:type="dxa"/>
            <w:vMerge/>
            <w:vAlign w:val="center"/>
          </w:tcPr>
          <w:p w:rsidR="00706B5C" w:rsidRPr="008B52DB" w:rsidRDefault="00706B5C" w:rsidP="00706B5C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706B5C" w:rsidRPr="006F4623" w:rsidRDefault="00706B5C" w:rsidP="00706B5C">
            <w:pPr>
              <w:pStyle w:val="p16"/>
              <w:spacing w:beforeAutospacing="0" w:afterAutospacing="0"/>
              <w:ind w:left="-79" w:right="-133"/>
              <w:contextualSpacing/>
              <w:jc w:val="center"/>
              <w:rPr>
                <w:lang w:eastAsia="en-US"/>
              </w:rPr>
            </w:pPr>
            <w:r w:rsidRPr="006F4623">
              <w:rPr>
                <w:lang w:eastAsia="en-US"/>
              </w:rPr>
              <w:t>15.40</w:t>
            </w:r>
          </w:p>
          <w:p w:rsidR="00706B5C" w:rsidRPr="006F4623" w:rsidRDefault="00706B5C" w:rsidP="00706B5C">
            <w:pPr>
              <w:pStyle w:val="p16"/>
              <w:spacing w:beforeAutospacing="0" w:afterAutospacing="0"/>
              <w:ind w:left="-79" w:right="-133"/>
              <w:contextualSpacing/>
              <w:jc w:val="center"/>
              <w:rPr>
                <w:lang w:eastAsia="en-US"/>
              </w:rPr>
            </w:pPr>
            <w:r w:rsidRPr="006F4623">
              <w:rPr>
                <w:lang w:eastAsia="en-US"/>
              </w:rPr>
              <w:t>-</w:t>
            </w:r>
          </w:p>
          <w:p w:rsidR="00706B5C" w:rsidRPr="006F4623" w:rsidRDefault="00706B5C" w:rsidP="00706B5C">
            <w:pPr>
              <w:pStyle w:val="p16"/>
              <w:ind w:left="-79" w:right="-133"/>
              <w:contextualSpacing/>
              <w:jc w:val="center"/>
              <w:rPr>
                <w:lang w:eastAsia="en-US"/>
              </w:rPr>
            </w:pPr>
            <w:r w:rsidRPr="006F4623">
              <w:rPr>
                <w:lang w:eastAsia="en-US"/>
              </w:rPr>
              <w:t>16.25</w:t>
            </w:r>
          </w:p>
        </w:tc>
        <w:tc>
          <w:tcPr>
            <w:tcW w:w="847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06B5C" w:rsidRPr="006F4623" w:rsidRDefault="00706B5C" w:rsidP="00706B5C">
            <w:pPr>
              <w:pStyle w:val="p16"/>
              <w:spacing w:before="0" w:beforeAutospacing="0" w:after="0" w:afterAutospacing="0"/>
              <w:ind w:right="6"/>
              <w:contextualSpacing/>
              <w:jc w:val="both"/>
              <w:rPr>
                <w:lang w:eastAsia="en-US"/>
              </w:rPr>
            </w:pPr>
            <w:r w:rsidRPr="006F4623">
              <w:rPr>
                <w:b/>
                <w:lang w:eastAsia="en-US"/>
              </w:rPr>
              <w:t>Семинар по т. 12.</w:t>
            </w:r>
            <w:r w:rsidRPr="006F4623">
              <w:rPr>
                <w:lang w:eastAsia="en-US"/>
              </w:rPr>
              <w:t xml:space="preserve"> </w:t>
            </w:r>
            <w:r w:rsidRPr="006F4623">
              <w:rPr>
                <w:b/>
              </w:rPr>
              <w:t>Информационно - технологическое обеспечение Концепции цифровой трансформации органов прокуратуры Российской Федерации</w:t>
            </w:r>
          </w:p>
          <w:p w:rsidR="00706B5C" w:rsidRPr="006F4623" w:rsidRDefault="00706B5C" w:rsidP="00706B5C">
            <w:pPr>
              <w:spacing w:line="237" w:lineRule="auto"/>
              <w:ind w:right="34"/>
              <w:contextualSpacing/>
              <w:jc w:val="both"/>
            </w:pPr>
            <w:r w:rsidRPr="006F4623">
              <w:t>Прокурор учебно-методического отдела прокуратуры г. Санкт-Петербурга - межрегионального центра про</w:t>
            </w:r>
            <w:r w:rsidRPr="006F4623">
              <w:softHyphen/>
              <w:t xml:space="preserve">фессионального обучения прокурорских работников и федеральных государственных гражданских служащих </w:t>
            </w:r>
          </w:p>
          <w:p w:rsidR="00706B5C" w:rsidRPr="006F4623" w:rsidRDefault="00706B5C" w:rsidP="00706B5C">
            <w:pPr>
              <w:spacing w:line="237" w:lineRule="auto"/>
              <w:jc w:val="both"/>
              <w:rPr>
                <w:b/>
              </w:rPr>
            </w:pPr>
            <w:r w:rsidRPr="006F4623">
              <w:rPr>
                <w:b/>
                <w:bCs/>
              </w:rPr>
              <w:t>Комаревцев Сергей Николаевич</w:t>
            </w:r>
          </w:p>
          <w:p w:rsidR="00706B5C" w:rsidRPr="006F4623" w:rsidRDefault="00706B5C" w:rsidP="00706B5C">
            <w:pPr>
              <w:ind w:right="5"/>
              <w:contextualSpacing/>
              <w:jc w:val="both"/>
              <w:rPr>
                <w:b/>
                <w:lang w:eastAsia="en-US"/>
              </w:rPr>
            </w:pPr>
            <w:r w:rsidRPr="006F4623">
              <w:rPr>
                <w:rFonts w:eastAsia="Calibri"/>
                <w:lang w:eastAsia="en-US"/>
              </w:rPr>
              <w:t>актовый зал Центра (</w:t>
            </w:r>
            <w:r w:rsidRPr="006F4623">
              <w:rPr>
                <w:lang w:eastAsia="en-US"/>
              </w:rPr>
              <w:t>Лесной пр., д.20, к.12</w:t>
            </w:r>
            <w:r w:rsidRPr="006F4623">
              <w:rPr>
                <w:rFonts w:eastAsia="Calibri"/>
                <w:lang w:eastAsia="en-US"/>
              </w:rPr>
              <w:t>)</w:t>
            </w:r>
          </w:p>
        </w:tc>
      </w:tr>
      <w:tr w:rsidR="00706B5C" w:rsidRPr="008B52DB" w:rsidTr="005760A5">
        <w:trPr>
          <w:cantSplit/>
          <w:trHeight w:val="210"/>
        </w:trPr>
        <w:tc>
          <w:tcPr>
            <w:tcW w:w="1161" w:type="dxa"/>
            <w:vMerge/>
            <w:vAlign w:val="center"/>
          </w:tcPr>
          <w:p w:rsidR="00706B5C" w:rsidRPr="008B52DB" w:rsidRDefault="00706B5C" w:rsidP="00706B5C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  <w:vAlign w:val="center"/>
          </w:tcPr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33"/>
              <w:contextualSpacing/>
              <w:jc w:val="center"/>
              <w:rPr>
                <w:lang w:eastAsia="en-US"/>
              </w:rPr>
            </w:pPr>
            <w:r w:rsidRPr="008B52DB">
              <w:rPr>
                <w:lang w:eastAsia="en-US"/>
              </w:rPr>
              <w:t>16.30</w:t>
            </w: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33"/>
              <w:contextualSpacing/>
              <w:jc w:val="center"/>
              <w:rPr>
                <w:lang w:eastAsia="en-US"/>
              </w:rPr>
            </w:pPr>
            <w:r w:rsidRPr="008B52DB">
              <w:rPr>
                <w:lang w:eastAsia="en-US"/>
              </w:rPr>
              <w:t>-</w:t>
            </w:r>
          </w:p>
          <w:p w:rsidR="00706B5C" w:rsidRPr="008B52DB" w:rsidRDefault="00706B5C" w:rsidP="00706B5C">
            <w:pPr>
              <w:pStyle w:val="p16"/>
              <w:ind w:left="-79" w:right="-133"/>
              <w:contextualSpacing/>
              <w:jc w:val="center"/>
              <w:rPr>
                <w:lang w:eastAsia="en-US"/>
              </w:rPr>
            </w:pPr>
            <w:r w:rsidRPr="008B52DB">
              <w:rPr>
                <w:lang w:eastAsia="en-US"/>
              </w:rPr>
              <w:t>18.00</w:t>
            </w:r>
          </w:p>
        </w:tc>
        <w:tc>
          <w:tcPr>
            <w:tcW w:w="847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E076F" w:rsidRDefault="00706B5C" w:rsidP="00706B5C">
            <w:pPr>
              <w:ind w:right="5"/>
              <w:contextualSpacing/>
              <w:jc w:val="both"/>
              <w:rPr>
                <w:b/>
              </w:rPr>
            </w:pPr>
            <w:r w:rsidRPr="008B52DB">
              <w:t>Актуальные вопросы осуществления про</w:t>
            </w:r>
            <w:r w:rsidRPr="008B52DB">
              <w:softHyphen/>
              <w:t>курорского надзора за соблюдением прав, свобод и законных интересов несовершен</w:t>
            </w:r>
            <w:r w:rsidRPr="008B52DB">
              <w:softHyphen/>
              <w:t>нолетних</w:t>
            </w:r>
            <w:r w:rsidRPr="008B52DB">
              <w:rPr>
                <w:b/>
              </w:rPr>
              <w:t xml:space="preserve"> </w:t>
            </w:r>
          </w:p>
          <w:p w:rsidR="00706B5C" w:rsidRPr="008B52DB" w:rsidRDefault="00706B5C" w:rsidP="00706B5C">
            <w:pPr>
              <w:ind w:right="5"/>
              <w:contextualSpacing/>
              <w:jc w:val="both"/>
              <w:rPr>
                <w:b/>
              </w:rPr>
            </w:pPr>
            <w:r w:rsidRPr="008B52DB">
              <w:rPr>
                <w:b/>
              </w:rPr>
              <w:t>(круглый стол</w:t>
            </w:r>
            <w:r w:rsidR="005E076F">
              <w:rPr>
                <w:b/>
              </w:rPr>
              <w:t xml:space="preserve"> </w:t>
            </w:r>
            <w:r w:rsidR="000F283A">
              <w:rPr>
                <w:b/>
              </w:rPr>
              <w:t>по т. 13</w:t>
            </w:r>
            <w:r w:rsidRPr="008B52DB">
              <w:rPr>
                <w:b/>
              </w:rPr>
              <w:t>)</w:t>
            </w:r>
          </w:p>
          <w:p w:rsidR="00706B5C" w:rsidRPr="008B52DB" w:rsidRDefault="00706B5C" w:rsidP="00706B5C">
            <w:pPr>
              <w:spacing w:line="237" w:lineRule="auto"/>
              <w:jc w:val="both"/>
            </w:pPr>
            <w:proofErr w:type="spellStart"/>
            <w:r w:rsidRPr="008B52DB">
              <w:t>И.о</w:t>
            </w:r>
            <w:proofErr w:type="spellEnd"/>
            <w:r w:rsidRPr="008B52DB">
              <w:t>. начальника учебно-методического отдела прокуратуры г. Санкт-Петербурга - директора межрегионального центра профессионального обучения прокурорских работников и федеральных государственных гражданских служащих</w:t>
            </w:r>
          </w:p>
          <w:p w:rsidR="00706B5C" w:rsidRPr="008B52DB" w:rsidRDefault="00706B5C" w:rsidP="00706B5C">
            <w:pPr>
              <w:widowControl w:val="0"/>
              <w:ind w:right="5"/>
              <w:contextualSpacing/>
              <w:jc w:val="both"/>
              <w:rPr>
                <w:b/>
              </w:rPr>
            </w:pPr>
            <w:r w:rsidRPr="008B52DB">
              <w:rPr>
                <w:b/>
              </w:rPr>
              <w:t>Кахивова Анна Валентиновна</w:t>
            </w:r>
          </w:p>
          <w:p w:rsidR="00706B5C" w:rsidRPr="008B52DB" w:rsidRDefault="00706B5C" w:rsidP="00706B5C">
            <w:pPr>
              <w:ind w:right="5"/>
              <w:contextualSpacing/>
              <w:jc w:val="both"/>
              <w:rPr>
                <w:b/>
                <w:lang w:eastAsia="en-US"/>
              </w:rPr>
            </w:pPr>
            <w:r w:rsidRPr="008B52DB">
              <w:rPr>
                <w:rFonts w:eastAsia="Calibri"/>
                <w:lang w:eastAsia="en-US"/>
              </w:rPr>
              <w:t>актовый зал Центра (</w:t>
            </w:r>
            <w:r w:rsidRPr="008B52DB">
              <w:rPr>
                <w:lang w:eastAsia="en-US"/>
              </w:rPr>
              <w:t>Лесной пр., д.20, к.12</w:t>
            </w:r>
            <w:r w:rsidRPr="008B52DB">
              <w:rPr>
                <w:rFonts w:eastAsia="Calibri"/>
                <w:lang w:eastAsia="en-US"/>
              </w:rPr>
              <w:t>)</w:t>
            </w:r>
          </w:p>
        </w:tc>
      </w:tr>
      <w:tr w:rsidR="00706B5C" w:rsidRPr="008B52DB" w:rsidTr="00C340A2">
        <w:trPr>
          <w:cantSplit/>
          <w:trHeight w:val="285"/>
        </w:trPr>
        <w:tc>
          <w:tcPr>
            <w:tcW w:w="1161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  <w:lang w:val="en-US"/>
              </w:rPr>
            </w:pPr>
            <w:r w:rsidRPr="008B52DB">
              <w:rPr>
                <w:b/>
                <w:bCs/>
                <w:lang w:val="en-US"/>
              </w:rPr>
              <w:t>1</w:t>
            </w:r>
            <w:r w:rsidRPr="008B52DB">
              <w:rPr>
                <w:b/>
                <w:bCs/>
              </w:rPr>
              <w:t>8.03.</w:t>
            </w:r>
            <w:r w:rsidRPr="008B52DB">
              <w:rPr>
                <w:b/>
                <w:bCs/>
                <w:lang w:val="en-US"/>
              </w:rPr>
              <w:t>2025</w:t>
            </w: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  <w:color w:val="7030A0"/>
              </w:rPr>
            </w:pPr>
            <w:r w:rsidRPr="008B52DB">
              <w:rPr>
                <w:b/>
                <w:bCs/>
                <w:lang w:val="en-US"/>
              </w:rPr>
              <w:t>ВТ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706B5C" w:rsidRPr="005E076F" w:rsidRDefault="00706B5C" w:rsidP="00706B5C">
            <w:pPr>
              <w:pStyle w:val="p16"/>
              <w:spacing w:beforeAutospacing="0" w:afterAutospacing="0"/>
              <w:ind w:left="-79" w:right="-133"/>
              <w:contextualSpacing/>
              <w:jc w:val="center"/>
              <w:rPr>
                <w:lang w:eastAsia="en-US"/>
              </w:rPr>
            </w:pPr>
            <w:r w:rsidRPr="005E076F">
              <w:rPr>
                <w:lang w:eastAsia="en-US"/>
              </w:rPr>
              <w:t>09.00</w:t>
            </w:r>
          </w:p>
          <w:p w:rsidR="00706B5C" w:rsidRPr="005E076F" w:rsidRDefault="00706B5C" w:rsidP="00706B5C">
            <w:pPr>
              <w:pStyle w:val="p16"/>
              <w:spacing w:beforeAutospacing="0" w:afterAutospacing="0"/>
              <w:ind w:left="-79" w:right="-133"/>
              <w:contextualSpacing/>
              <w:jc w:val="center"/>
              <w:rPr>
                <w:lang w:eastAsia="en-US"/>
              </w:rPr>
            </w:pPr>
            <w:r w:rsidRPr="005E076F">
              <w:rPr>
                <w:lang w:eastAsia="en-US"/>
              </w:rPr>
              <w:t>-</w:t>
            </w:r>
          </w:p>
          <w:p w:rsidR="00706B5C" w:rsidRPr="005E076F" w:rsidRDefault="00706B5C" w:rsidP="00706B5C">
            <w:pPr>
              <w:pStyle w:val="p16"/>
              <w:spacing w:beforeAutospacing="0" w:afterAutospacing="0"/>
              <w:ind w:left="-79" w:right="-133"/>
              <w:contextualSpacing/>
              <w:jc w:val="center"/>
              <w:rPr>
                <w:lang w:eastAsia="en-US"/>
              </w:rPr>
            </w:pPr>
            <w:r w:rsidRPr="005E076F">
              <w:rPr>
                <w:lang w:eastAsia="en-US"/>
              </w:rPr>
              <w:t>09.45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706B5C" w:rsidRPr="005E076F" w:rsidRDefault="00706B5C" w:rsidP="00706B5C">
            <w:pPr>
              <w:spacing w:line="232" w:lineRule="auto"/>
              <w:ind w:right="5"/>
              <w:contextualSpacing/>
              <w:jc w:val="both"/>
            </w:pPr>
            <w:r w:rsidRPr="005E076F">
              <w:rPr>
                <w:b/>
                <w:lang w:eastAsia="en-US"/>
              </w:rPr>
              <w:t xml:space="preserve">Лекция по т. 1.10. </w:t>
            </w:r>
            <w:r w:rsidRPr="005E076F">
              <w:rPr>
                <w:bCs/>
              </w:rPr>
              <w:t>Методика прокурорской проверки исполнения законодатель</w:t>
            </w:r>
            <w:r w:rsidRPr="005E076F">
              <w:rPr>
                <w:bCs/>
              </w:rPr>
              <w:softHyphen/>
              <w:t xml:space="preserve">ства о борьбе с незаконным оборотом наркотических средств и психотропных веществ </w:t>
            </w:r>
            <w:r w:rsidRPr="005E076F">
              <w:t>среди несовер</w:t>
            </w:r>
            <w:r w:rsidRPr="005E076F">
              <w:softHyphen/>
              <w:t>шеннолетних</w:t>
            </w:r>
          </w:p>
          <w:p w:rsidR="00706B5C" w:rsidRPr="005E076F" w:rsidRDefault="00706B5C" w:rsidP="00706B5C">
            <w:pPr>
              <w:widowControl w:val="0"/>
              <w:spacing w:line="237" w:lineRule="auto"/>
              <w:ind w:right="34"/>
              <w:contextualSpacing/>
              <w:jc w:val="both"/>
              <w:rPr>
                <w:b/>
                <w:bCs/>
              </w:rPr>
            </w:pPr>
            <w:r w:rsidRPr="005E076F">
              <w:rPr>
                <w:shd w:val="clear" w:color="auto" w:fill="FFFFFF"/>
              </w:rPr>
              <w:t>Старший прокурор отдела по надзору за исполнением законов о несовершеннолетних прокура</w:t>
            </w:r>
            <w:r w:rsidRPr="005E076F">
              <w:rPr>
                <w:shd w:val="clear" w:color="auto" w:fill="FFFFFF"/>
              </w:rPr>
              <w:softHyphen/>
              <w:t>туры г. Санкт-Петербурга</w:t>
            </w:r>
            <w:r w:rsidRPr="005E076F">
              <w:rPr>
                <w:b/>
                <w:bCs/>
              </w:rPr>
              <w:t xml:space="preserve"> </w:t>
            </w:r>
          </w:p>
          <w:p w:rsidR="00706B5C" w:rsidRPr="005E076F" w:rsidRDefault="00706B5C" w:rsidP="00706B5C">
            <w:pPr>
              <w:spacing w:line="232" w:lineRule="auto"/>
              <w:ind w:right="5"/>
              <w:contextualSpacing/>
              <w:jc w:val="both"/>
            </w:pPr>
            <w:r w:rsidRPr="005E076F">
              <w:rPr>
                <w:b/>
              </w:rPr>
              <w:t>Михайлова</w:t>
            </w:r>
            <w:r w:rsidRPr="005E076F">
              <w:t xml:space="preserve"> </w:t>
            </w:r>
            <w:r w:rsidRPr="005E076F">
              <w:rPr>
                <w:b/>
              </w:rPr>
              <w:t>Ирина Сергеевна</w:t>
            </w:r>
          </w:p>
          <w:p w:rsidR="00706B5C" w:rsidRPr="005E076F" w:rsidRDefault="00706B5C" w:rsidP="00706B5C">
            <w:pPr>
              <w:spacing w:line="232" w:lineRule="auto"/>
              <w:ind w:right="5"/>
              <w:contextualSpacing/>
              <w:jc w:val="both"/>
              <w:rPr>
                <w:rFonts w:eastAsia="Calibri"/>
                <w:b/>
                <w:bCs/>
                <w:lang w:eastAsia="en-US"/>
              </w:rPr>
            </w:pPr>
            <w:r w:rsidRPr="005E076F">
              <w:rPr>
                <w:b/>
                <w:bCs/>
              </w:rPr>
              <w:t>(выездное занятие в Благотворительный фонд «Центр Святителя Василия Великого»)</w:t>
            </w:r>
            <w:r w:rsidRPr="005E076F">
              <w:rPr>
                <w:rFonts w:eastAsia="Calibri"/>
                <w:b/>
                <w:bCs/>
                <w:lang w:eastAsia="en-US"/>
              </w:rPr>
              <w:t xml:space="preserve"> </w:t>
            </w:r>
          </w:p>
          <w:p w:rsidR="00706B5C" w:rsidRPr="005E076F" w:rsidRDefault="00706B5C" w:rsidP="00706B5C">
            <w:pPr>
              <w:ind w:right="5"/>
              <w:contextualSpacing/>
              <w:jc w:val="both"/>
              <w:rPr>
                <w:rFonts w:eastAsia="Calibri"/>
                <w:lang w:eastAsia="en-US"/>
              </w:rPr>
            </w:pPr>
            <w:r w:rsidRPr="005E076F">
              <w:rPr>
                <w:rFonts w:eastAsia="Calibri"/>
                <w:lang w:eastAsia="en-US"/>
              </w:rPr>
              <w:t>(</w:t>
            </w:r>
            <w:r w:rsidRPr="005E076F">
              <w:t>16-я линия В.О., д. 1/33, пом. 12-Н</w:t>
            </w:r>
            <w:r w:rsidRPr="005E076F">
              <w:rPr>
                <w:rFonts w:eastAsia="Calibri"/>
                <w:lang w:eastAsia="en-US"/>
              </w:rPr>
              <w:t>)</w:t>
            </w:r>
          </w:p>
        </w:tc>
      </w:tr>
      <w:tr w:rsidR="00706B5C" w:rsidRPr="008B52DB" w:rsidTr="006F4623">
        <w:trPr>
          <w:cantSplit/>
          <w:trHeight w:val="1472"/>
        </w:trPr>
        <w:tc>
          <w:tcPr>
            <w:tcW w:w="116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06B5C" w:rsidRPr="008B52DB" w:rsidRDefault="00706B5C" w:rsidP="00706B5C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</w:tcBorders>
            <w:shd w:val="clear" w:color="auto" w:fill="FFFFFF" w:themeFill="background1"/>
          </w:tcPr>
          <w:p w:rsidR="00706B5C" w:rsidRPr="006F4623" w:rsidRDefault="00706B5C" w:rsidP="00706B5C">
            <w:pPr>
              <w:ind w:left="-22" w:right="-113"/>
              <w:contextualSpacing/>
              <w:jc w:val="both"/>
              <w:rPr>
                <w:lang w:eastAsia="en-US"/>
              </w:rPr>
            </w:pPr>
            <w:r w:rsidRPr="006F4623">
              <w:rPr>
                <w:lang w:eastAsia="en-US"/>
              </w:rPr>
              <w:t>13.00</w:t>
            </w:r>
          </w:p>
          <w:p w:rsidR="00706B5C" w:rsidRPr="006F4623" w:rsidRDefault="00706B5C" w:rsidP="00706B5C">
            <w:pPr>
              <w:ind w:left="-22" w:right="-113"/>
              <w:contextualSpacing/>
              <w:jc w:val="center"/>
              <w:rPr>
                <w:lang w:eastAsia="en-US"/>
              </w:rPr>
            </w:pPr>
            <w:r w:rsidRPr="006F4623">
              <w:rPr>
                <w:lang w:eastAsia="en-US"/>
              </w:rPr>
              <w:t>-</w:t>
            </w:r>
          </w:p>
          <w:p w:rsidR="00706B5C" w:rsidRPr="006F4623" w:rsidRDefault="00706B5C" w:rsidP="00706B5C">
            <w:pPr>
              <w:ind w:left="-22" w:right="-113"/>
              <w:contextualSpacing/>
              <w:jc w:val="both"/>
              <w:rPr>
                <w:lang w:eastAsia="en-US"/>
              </w:rPr>
            </w:pPr>
            <w:r w:rsidRPr="006F4623">
              <w:rPr>
                <w:lang w:eastAsia="en-US"/>
              </w:rPr>
              <w:t>13.45</w:t>
            </w:r>
          </w:p>
        </w:tc>
        <w:tc>
          <w:tcPr>
            <w:tcW w:w="847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F4623" w:rsidRDefault="00706B5C" w:rsidP="00706B5C">
            <w:pPr>
              <w:widowControl w:val="0"/>
              <w:ind w:right="5"/>
              <w:contextualSpacing/>
              <w:jc w:val="both"/>
              <w:rPr>
                <w:bCs/>
              </w:rPr>
            </w:pPr>
            <w:r w:rsidRPr="006F4623">
              <w:rPr>
                <w:b/>
                <w:lang w:eastAsia="en-US"/>
              </w:rPr>
              <w:t>Семинар по т. 1.10.</w:t>
            </w:r>
            <w:r w:rsidR="006F4623" w:rsidRPr="006F4623">
              <w:rPr>
                <w:b/>
                <w:lang w:eastAsia="en-US"/>
              </w:rPr>
              <w:t xml:space="preserve"> </w:t>
            </w:r>
            <w:r w:rsidR="006F4623" w:rsidRPr="006F4623">
              <w:rPr>
                <w:bCs/>
                <w:lang w:eastAsia="en-US"/>
              </w:rPr>
              <w:t>Компетенция органов внутренних дел по предупреждению правонарушений несовершеннолетних</w:t>
            </w:r>
            <w:r w:rsidR="006F4623">
              <w:rPr>
                <w:bCs/>
                <w:lang w:eastAsia="en-US"/>
              </w:rPr>
              <w:t xml:space="preserve">. </w:t>
            </w:r>
            <w:r w:rsidR="006F4623" w:rsidRPr="006F4623">
              <w:rPr>
                <w:bCs/>
              </w:rPr>
              <w:t>Административная практика в сфере незаконного оборота алкогольной продукции, наркотических средств и психотропных веществ среди несовершеннолетних</w:t>
            </w:r>
          </w:p>
          <w:p w:rsidR="00706B5C" w:rsidRPr="006F4623" w:rsidRDefault="00706B5C" w:rsidP="00706B5C">
            <w:pPr>
              <w:widowControl w:val="0"/>
              <w:ind w:right="5"/>
              <w:contextualSpacing/>
              <w:jc w:val="both"/>
              <w:rPr>
                <w:rFonts w:eastAsia="Calibri"/>
                <w:bCs/>
                <w:lang w:eastAsia="en-US"/>
              </w:rPr>
            </w:pPr>
            <w:r w:rsidRPr="006F4623">
              <w:rPr>
                <w:b/>
                <w:bCs/>
              </w:rPr>
              <w:t>ГУ МВД Российской Федера</w:t>
            </w:r>
            <w:r w:rsidRPr="006F4623">
              <w:rPr>
                <w:b/>
                <w:bCs/>
              </w:rPr>
              <w:softHyphen/>
              <w:t>ции по Санкт-Петербургу и Ленинградской области</w:t>
            </w:r>
          </w:p>
          <w:p w:rsidR="00706B5C" w:rsidRPr="006F4623" w:rsidRDefault="00706B5C" w:rsidP="00706B5C">
            <w:pPr>
              <w:contextualSpacing/>
              <w:jc w:val="both"/>
              <w:rPr>
                <w:b/>
                <w:lang w:eastAsia="en-US"/>
              </w:rPr>
            </w:pPr>
            <w:r w:rsidRPr="006F4623">
              <w:rPr>
                <w:rFonts w:eastAsia="Calibri"/>
                <w:lang w:eastAsia="en-US"/>
              </w:rPr>
              <w:t>актовый зал Центра (</w:t>
            </w:r>
            <w:r w:rsidRPr="006F4623">
              <w:rPr>
                <w:lang w:eastAsia="en-US"/>
              </w:rPr>
              <w:t>Лесной пр., д.20, к.12</w:t>
            </w:r>
            <w:r w:rsidRPr="006F4623">
              <w:rPr>
                <w:rFonts w:eastAsia="Calibri"/>
                <w:lang w:eastAsia="en-US"/>
              </w:rPr>
              <w:t>)</w:t>
            </w:r>
          </w:p>
        </w:tc>
      </w:tr>
      <w:tr w:rsidR="00706B5C" w:rsidRPr="008B52DB" w:rsidTr="005E076F">
        <w:trPr>
          <w:cantSplit/>
          <w:trHeight w:val="1695"/>
        </w:trPr>
        <w:tc>
          <w:tcPr>
            <w:tcW w:w="116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06B5C" w:rsidRPr="008B52DB" w:rsidRDefault="00706B5C" w:rsidP="00706B5C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</w:tcBorders>
          </w:tcPr>
          <w:p w:rsidR="00706B5C" w:rsidRPr="008B52DB" w:rsidRDefault="00706B5C" w:rsidP="00706B5C">
            <w:pPr>
              <w:ind w:left="-22" w:right="-113"/>
              <w:contextualSpacing/>
              <w:jc w:val="both"/>
              <w:rPr>
                <w:lang w:eastAsia="en-US"/>
              </w:rPr>
            </w:pPr>
            <w:r w:rsidRPr="008B52DB">
              <w:rPr>
                <w:lang w:eastAsia="en-US"/>
              </w:rPr>
              <w:t>13.50</w:t>
            </w:r>
          </w:p>
          <w:p w:rsidR="00706B5C" w:rsidRPr="008B52DB" w:rsidRDefault="00706B5C" w:rsidP="00706B5C">
            <w:pPr>
              <w:ind w:left="-22" w:right="-113"/>
              <w:contextualSpacing/>
              <w:jc w:val="center"/>
              <w:rPr>
                <w:lang w:eastAsia="en-US"/>
              </w:rPr>
            </w:pPr>
            <w:r w:rsidRPr="008B52DB">
              <w:rPr>
                <w:lang w:eastAsia="en-US"/>
              </w:rPr>
              <w:t>-</w:t>
            </w:r>
          </w:p>
          <w:p w:rsidR="00706B5C" w:rsidRPr="008B52DB" w:rsidRDefault="00706B5C" w:rsidP="00706B5C">
            <w:pPr>
              <w:ind w:left="-22" w:right="-113"/>
              <w:contextualSpacing/>
              <w:jc w:val="both"/>
              <w:rPr>
                <w:lang w:eastAsia="en-US"/>
              </w:rPr>
            </w:pPr>
            <w:r w:rsidRPr="008B52DB">
              <w:rPr>
                <w:lang w:eastAsia="en-US"/>
              </w:rPr>
              <w:t>14.35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706B5C" w:rsidRPr="008B52DB" w:rsidRDefault="00706B5C" w:rsidP="00706B5C">
            <w:pPr>
              <w:contextualSpacing/>
              <w:jc w:val="both"/>
              <w:rPr>
                <w:b/>
                <w:lang w:eastAsia="en-US"/>
              </w:rPr>
            </w:pPr>
            <w:r w:rsidRPr="008B52DB">
              <w:rPr>
                <w:b/>
                <w:lang w:eastAsia="en-US"/>
              </w:rPr>
              <w:t xml:space="preserve">Семинар по т. 4.2. </w:t>
            </w:r>
            <w:r w:rsidRPr="008B52DB">
              <w:t>Прокурорский надзор за исполнением законов при приеме, ре</w:t>
            </w:r>
            <w:r w:rsidRPr="008B52DB">
              <w:softHyphen/>
              <w:t>гистрации и разрешении сообщений о преступлениях, совершенных несовершеннолетними и в отношении них</w:t>
            </w:r>
            <w:r w:rsidRPr="008B52DB">
              <w:rPr>
                <w:rFonts w:eastAsia="Calibri"/>
                <w:bCs/>
                <w:lang w:eastAsia="en-US"/>
              </w:rPr>
              <w:t xml:space="preserve"> </w:t>
            </w:r>
          </w:p>
          <w:p w:rsidR="00706B5C" w:rsidRPr="008B52DB" w:rsidRDefault="00706B5C" w:rsidP="00706B5C">
            <w:pPr>
              <w:spacing w:line="237" w:lineRule="auto"/>
              <w:ind w:right="34"/>
              <w:contextualSpacing/>
              <w:jc w:val="both"/>
            </w:pPr>
            <w:r w:rsidRPr="008B52DB">
              <w:t xml:space="preserve">Заместитель прокурора Выборгского района г. Санкт-Петербурга </w:t>
            </w:r>
          </w:p>
          <w:p w:rsidR="00706B5C" w:rsidRPr="008B52DB" w:rsidRDefault="00706B5C" w:rsidP="00706B5C">
            <w:pPr>
              <w:widowControl w:val="0"/>
              <w:ind w:right="5"/>
              <w:contextualSpacing/>
              <w:jc w:val="both"/>
              <w:rPr>
                <w:rFonts w:eastAsia="Calibri"/>
                <w:bCs/>
                <w:lang w:eastAsia="en-US"/>
              </w:rPr>
            </w:pPr>
            <w:r w:rsidRPr="008B52DB">
              <w:rPr>
                <w:b/>
              </w:rPr>
              <w:t>Иванов Александр Андреевич</w:t>
            </w:r>
          </w:p>
          <w:p w:rsidR="00706B5C" w:rsidRPr="008B52DB" w:rsidRDefault="00706B5C" w:rsidP="00706B5C">
            <w:pPr>
              <w:contextualSpacing/>
              <w:jc w:val="both"/>
              <w:rPr>
                <w:rFonts w:eastAsia="Calibri"/>
              </w:rPr>
            </w:pPr>
            <w:r w:rsidRPr="008B52DB">
              <w:rPr>
                <w:rFonts w:eastAsia="Calibri"/>
                <w:lang w:eastAsia="en-US"/>
              </w:rPr>
              <w:t>актовый зал Центра (</w:t>
            </w:r>
            <w:r w:rsidRPr="008B52DB">
              <w:rPr>
                <w:lang w:eastAsia="en-US"/>
              </w:rPr>
              <w:t>Лесной пр., д.20, к.12</w:t>
            </w:r>
            <w:r w:rsidRPr="008B52DB">
              <w:rPr>
                <w:rFonts w:eastAsia="Calibri"/>
                <w:lang w:eastAsia="en-US"/>
              </w:rPr>
              <w:t>)</w:t>
            </w:r>
          </w:p>
        </w:tc>
      </w:tr>
      <w:tr w:rsidR="00706B5C" w:rsidRPr="008B52DB" w:rsidTr="00D1233A">
        <w:trPr>
          <w:cantSplit/>
          <w:trHeight w:val="1967"/>
        </w:trPr>
        <w:tc>
          <w:tcPr>
            <w:tcW w:w="116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06B5C" w:rsidRPr="008B52DB" w:rsidRDefault="00706B5C" w:rsidP="00706B5C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</w:tcBorders>
          </w:tcPr>
          <w:p w:rsidR="00706B5C" w:rsidRPr="008B52DB" w:rsidRDefault="00706B5C" w:rsidP="00706B5C">
            <w:pPr>
              <w:ind w:left="-22" w:right="-113"/>
              <w:contextualSpacing/>
              <w:jc w:val="both"/>
              <w:rPr>
                <w:lang w:eastAsia="en-US"/>
              </w:rPr>
            </w:pPr>
            <w:r w:rsidRPr="008B52DB">
              <w:rPr>
                <w:lang w:eastAsia="en-US"/>
              </w:rPr>
              <w:t>14.40</w:t>
            </w:r>
          </w:p>
          <w:p w:rsidR="00706B5C" w:rsidRPr="008B52DB" w:rsidRDefault="00706B5C" w:rsidP="00706B5C">
            <w:pPr>
              <w:ind w:left="-22" w:right="-113"/>
              <w:contextualSpacing/>
              <w:jc w:val="center"/>
              <w:rPr>
                <w:lang w:eastAsia="en-US"/>
              </w:rPr>
            </w:pPr>
            <w:r w:rsidRPr="008B52DB">
              <w:rPr>
                <w:lang w:eastAsia="en-US"/>
              </w:rPr>
              <w:t>-</w:t>
            </w:r>
          </w:p>
          <w:p w:rsidR="00706B5C" w:rsidRPr="008B52DB" w:rsidRDefault="00706B5C" w:rsidP="00706B5C">
            <w:pPr>
              <w:ind w:left="-22" w:right="-113"/>
              <w:contextualSpacing/>
              <w:jc w:val="both"/>
              <w:rPr>
                <w:lang w:eastAsia="en-US"/>
              </w:rPr>
            </w:pPr>
            <w:r w:rsidRPr="008B52DB">
              <w:rPr>
                <w:lang w:eastAsia="en-US"/>
              </w:rPr>
              <w:t>15.25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706B5C" w:rsidRPr="008B52DB" w:rsidRDefault="00706B5C" w:rsidP="00706B5C">
            <w:pPr>
              <w:contextualSpacing/>
              <w:jc w:val="both"/>
            </w:pPr>
            <w:r w:rsidRPr="008B52DB">
              <w:rPr>
                <w:b/>
                <w:lang w:eastAsia="en-US"/>
              </w:rPr>
              <w:t xml:space="preserve">Лекция по т. 5. </w:t>
            </w:r>
            <w:r w:rsidRPr="008B52DB">
              <w:rPr>
                <w:bCs/>
              </w:rPr>
              <w:t>Прокурорский надзор за исполнением законов органами, осуществляющими оперативно-розыскную деятельность по розыску без вести пропавших несовершеннолетних</w:t>
            </w:r>
          </w:p>
          <w:p w:rsidR="00706B5C" w:rsidRPr="008B52DB" w:rsidRDefault="00706B5C" w:rsidP="00706B5C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 w:rsidRPr="008B52DB">
              <w:rPr>
                <w:rFonts w:eastAsia="Calibri"/>
                <w:lang w:eastAsia="en-US"/>
              </w:rPr>
              <w:t xml:space="preserve">Старший преподаватель кафедры судебно-экспертной и оперативно-розыскной деятельности </w:t>
            </w:r>
            <w:r w:rsidRPr="008B52DB">
              <w:t>Санкт-Петербургской академии Следственного комитета Российской Федерации</w:t>
            </w:r>
            <w:r w:rsidRPr="008B52DB">
              <w:rPr>
                <w:rFonts w:eastAsia="Calibri"/>
                <w:lang w:eastAsia="en-US"/>
              </w:rPr>
              <w:t xml:space="preserve"> </w:t>
            </w:r>
          </w:p>
          <w:p w:rsidR="00706B5C" w:rsidRPr="008B52DB" w:rsidRDefault="00706B5C" w:rsidP="00706B5C">
            <w:pPr>
              <w:spacing w:line="240" w:lineRule="exact"/>
              <w:jc w:val="both"/>
              <w:rPr>
                <w:rFonts w:eastAsia="Calibri"/>
                <w:b/>
              </w:rPr>
            </w:pPr>
            <w:r w:rsidRPr="008B52DB">
              <w:rPr>
                <w:rFonts w:eastAsia="Calibri"/>
                <w:b/>
              </w:rPr>
              <w:t>Родин Александр Евгеньевич</w:t>
            </w:r>
          </w:p>
          <w:p w:rsidR="00706B5C" w:rsidRPr="008B52DB" w:rsidRDefault="00706B5C" w:rsidP="00706B5C">
            <w:pPr>
              <w:spacing w:line="240" w:lineRule="exact"/>
              <w:jc w:val="both"/>
              <w:rPr>
                <w:rFonts w:eastAsia="Calibri"/>
                <w:color w:val="7030A0"/>
              </w:rPr>
            </w:pPr>
            <w:r w:rsidRPr="008B52DB">
              <w:rPr>
                <w:rFonts w:eastAsia="Calibri"/>
                <w:lang w:eastAsia="en-US"/>
              </w:rPr>
              <w:t>актовый зал Центра (</w:t>
            </w:r>
            <w:r w:rsidRPr="008B52DB">
              <w:rPr>
                <w:lang w:eastAsia="en-US"/>
              </w:rPr>
              <w:t>Лесной пр., д.20, к.12</w:t>
            </w:r>
            <w:r w:rsidRPr="008B52DB">
              <w:rPr>
                <w:rFonts w:eastAsia="Calibri"/>
                <w:lang w:eastAsia="en-US"/>
              </w:rPr>
              <w:t>)</w:t>
            </w:r>
          </w:p>
        </w:tc>
      </w:tr>
      <w:tr w:rsidR="00706B5C" w:rsidRPr="008B52DB" w:rsidTr="007F1491">
        <w:trPr>
          <w:cantSplit/>
          <w:trHeight w:val="240"/>
        </w:trPr>
        <w:tc>
          <w:tcPr>
            <w:tcW w:w="116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06B5C" w:rsidRPr="008B52DB" w:rsidRDefault="00706B5C" w:rsidP="00706B5C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</w:tcBorders>
          </w:tcPr>
          <w:p w:rsidR="00706B5C" w:rsidRPr="008B52DB" w:rsidRDefault="00706B5C" w:rsidP="00706B5C">
            <w:pPr>
              <w:ind w:left="-22" w:right="-113"/>
              <w:contextualSpacing/>
              <w:jc w:val="both"/>
              <w:rPr>
                <w:lang w:eastAsia="en-US"/>
              </w:rPr>
            </w:pPr>
            <w:r w:rsidRPr="008B52DB">
              <w:rPr>
                <w:lang w:eastAsia="en-US"/>
              </w:rPr>
              <w:t>15.25</w:t>
            </w:r>
          </w:p>
          <w:p w:rsidR="00706B5C" w:rsidRPr="008B52DB" w:rsidRDefault="00706B5C" w:rsidP="00706B5C">
            <w:pPr>
              <w:ind w:left="-22" w:right="-113"/>
              <w:contextualSpacing/>
              <w:jc w:val="center"/>
              <w:rPr>
                <w:lang w:eastAsia="en-US"/>
              </w:rPr>
            </w:pPr>
            <w:r w:rsidRPr="008B52DB">
              <w:rPr>
                <w:lang w:eastAsia="en-US"/>
              </w:rPr>
              <w:t>-</w:t>
            </w:r>
          </w:p>
          <w:p w:rsidR="00706B5C" w:rsidRPr="008B52DB" w:rsidRDefault="00706B5C" w:rsidP="00706B5C">
            <w:pPr>
              <w:ind w:left="-22" w:right="-113"/>
              <w:contextualSpacing/>
              <w:jc w:val="both"/>
              <w:rPr>
                <w:lang w:eastAsia="en-US"/>
              </w:rPr>
            </w:pPr>
            <w:r w:rsidRPr="008B52DB">
              <w:rPr>
                <w:lang w:eastAsia="en-US"/>
              </w:rPr>
              <w:t>16.10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706B5C" w:rsidRPr="005E076F" w:rsidRDefault="00706B5C" w:rsidP="00706B5C">
            <w:pPr>
              <w:contextualSpacing/>
              <w:jc w:val="both"/>
              <w:rPr>
                <w:bCs/>
              </w:rPr>
            </w:pPr>
            <w:r w:rsidRPr="008B52DB">
              <w:rPr>
                <w:b/>
                <w:lang w:eastAsia="en-US"/>
              </w:rPr>
              <w:t xml:space="preserve">Семинар по т. 5. </w:t>
            </w:r>
            <w:r w:rsidRPr="008B52DB">
              <w:rPr>
                <w:bCs/>
              </w:rPr>
              <w:t>Прокурорский надзор за исполнением законов органами, осуществляющими оперативно-розыскную деятельность по розыску без вести пропавших несовершеннолетних</w:t>
            </w:r>
          </w:p>
          <w:p w:rsidR="00706B5C" w:rsidRPr="008B52DB" w:rsidRDefault="00706B5C" w:rsidP="00706B5C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 w:rsidRPr="008B52DB">
              <w:rPr>
                <w:rFonts w:eastAsia="Calibri"/>
                <w:lang w:eastAsia="en-US"/>
              </w:rPr>
              <w:t xml:space="preserve">Старший преподаватель кафедры судебно-экспертной и оперативно-розыскной деятельности </w:t>
            </w:r>
            <w:r w:rsidRPr="008B52DB">
              <w:t>Санкт-Петербургской академии Следственного комитета Российской Федерации</w:t>
            </w:r>
            <w:r w:rsidRPr="008B52DB">
              <w:rPr>
                <w:rFonts w:eastAsia="Calibri"/>
                <w:lang w:eastAsia="en-US"/>
              </w:rPr>
              <w:t xml:space="preserve"> </w:t>
            </w:r>
          </w:p>
          <w:p w:rsidR="00706B5C" w:rsidRPr="008B52DB" w:rsidRDefault="00706B5C" w:rsidP="00706B5C">
            <w:pPr>
              <w:spacing w:line="240" w:lineRule="exact"/>
              <w:jc w:val="both"/>
              <w:rPr>
                <w:rFonts w:eastAsia="Calibri"/>
                <w:b/>
              </w:rPr>
            </w:pPr>
            <w:r w:rsidRPr="008B52DB">
              <w:rPr>
                <w:rFonts w:eastAsia="Calibri"/>
                <w:b/>
              </w:rPr>
              <w:t>Родин Александр Евгеньевич</w:t>
            </w:r>
          </w:p>
          <w:p w:rsidR="00706B5C" w:rsidRPr="008B52DB" w:rsidRDefault="00706B5C" w:rsidP="00706B5C">
            <w:pPr>
              <w:spacing w:line="240" w:lineRule="exact"/>
              <w:jc w:val="both"/>
              <w:rPr>
                <w:rFonts w:eastAsia="Calibri"/>
                <w:b/>
              </w:rPr>
            </w:pPr>
            <w:r w:rsidRPr="008B52DB">
              <w:rPr>
                <w:rFonts w:eastAsia="Calibri"/>
                <w:lang w:eastAsia="en-US"/>
              </w:rPr>
              <w:t>актовый зал Центра (</w:t>
            </w:r>
            <w:r w:rsidRPr="008B52DB">
              <w:rPr>
                <w:lang w:eastAsia="en-US"/>
              </w:rPr>
              <w:t>Лесной пр., д.20, к.12</w:t>
            </w:r>
            <w:r w:rsidRPr="008B52DB">
              <w:rPr>
                <w:rFonts w:eastAsia="Calibri"/>
                <w:lang w:eastAsia="en-US"/>
              </w:rPr>
              <w:t>)</w:t>
            </w:r>
          </w:p>
        </w:tc>
      </w:tr>
      <w:tr w:rsidR="00706B5C" w:rsidRPr="008B52DB" w:rsidTr="00A173FD">
        <w:trPr>
          <w:cantSplit/>
          <w:trHeight w:val="201"/>
        </w:trPr>
        <w:tc>
          <w:tcPr>
            <w:tcW w:w="116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06B5C" w:rsidRPr="008B52DB" w:rsidRDefault="00706B5C" w:rsidP="00706B5C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</w:tcBorders>
          </w:tcPr>
          <w:p w:rsidR="00706B5C" w:rsidRPr="008B52DB" w:rsidRDefault="00706B5C" w:rsidP="00706B5C">
            <w:pPr>
              <w:ind w:left="-22" w:right="-113"/>
              <w:contextualSpacing/>
              <w:jc w:val="both"/>
              <w:rPr>
                <w:lang w:eastAsia="en-US"/>
              </w:rPr>
            </w:pPr>
            <w:r w:rsidRPr="008B52DB">
              <w:rPr>
                <w:lang w:eastAsia="en-US"/>
              </w:rPr>
              <w:t>16.20</w:t>
            </w:r>
          </w:p>
          <w:p w:rsidR="00706B5C" w:rsidRPr="008B52DB" w:rsidRDefault="00706B5C" w:rsidP="00706B5C">
            <w:pPr>
              <w:ind w:left="-22" w:right="-113"/>
              <w:contextualSpacing/>
              <w:jc w:val="center"/>
              <w:rPr>
                <w:lang w:eastAsia="en-US"/>
              </w:rPr>
            </w:pPr>
            <w:r w:rsidRPr="008B52DB">
              <w:rPr>
                <w:lang w:eastAsia="en-US"/>
              </w:rPr>
              <w:t>-</w:t>
            </w:r>
          </w:p>
          <w:p w:rsidR="00706B5C" w:rsidRPr="008B52DB" w:rsidRDefault="00706B5C" w:rsidP="00706B5C">
            <w:pPr>
              <w:ind w:left="-22" w:right="-113"/>
              <w:contextualSpacing/>
              <w:jc w:val="both"/>
              <w:rPr>
                <w:lang w:eastAsia="en-US"/>
              </w:rPr>
            </w:pPr>
            <w:r w:rsidRPr="008B52DB">
              <w:rPr>
                <w:lang w:eastAsia="en-US"/>
              </w:rPr>
              <w:t>17.05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706B5C" w:rsidRPr="008B52DB" w:rsidRDefault="00706B5C" w:rsidP="00706B5C">
            <w:pPr>
              <w:contextualSpacing/>
              <w:jc w:val="both"/>
            </w:pPr>
            <w:r w:rsidRPr="008B52DB">
              <w:rPr>
                <w:b/>
                <w:lang w:eastAsia="en-US"/>
              </w:rPr>
              <w:t xml:space="preserve">Лекция по т. 4.3. </w:t>
            </w:r>
            <w:r w:rsidRPr="008B52DB">
              <w:t>Особенности прокурорского надзора за процессуальной деятельностью органов, осуществляющих предварительное расследование</w:t>
            </w:r>
            <w:r w:rsidRPr="008B52DB">
              <w:rPr>
                <w:b/>
              </w:rPr>
              <w:t xml:space="preserve"> </w:t>
            </w:r>
            <w:r w:rsidRPr="008B52DB">
              <w:t>уголовных дел в отношении несовершеннолет</w:t>
            </w:r>
            <w:r w:rsidRPr="008B52DB">
              <w:softHyphen/>
              <w:t>них</w:t>
            </w:r>
          </w:p>
          <w:p w:rsidR="00706B5C" w:rsidRPr="008B52DB" w:rsidRDefault="00706B5C" w:rsidP="00706B5C">
            <w:pPr>
              <w:contextualSpacing/>
              <w:jc w:val="both"/>
              <w:rPr>
                <w:rFonts w:eastAsia="Calibri"/>
                <w:b/>
                <w:bCs/>
                <w:lang w:eastAsia="en-US"/>
              </w:rPr>
            </w:pPr>
            <w:r w:rsidRPr="008B52DB">
              <w:t xml:space="preserve">Заместитель прокурора Красносельского района г. Санкт-Петербурга </w:t>
            </w:r>
            <w:r w:rsidRPr="008B52DB">
              <w:rPr>
                <w:b/>
                <w:bCs/>
              </w:rPr>
              <w:t>Третьяк Татьяна Вячеславовна</w:t>
            </w:r>
          </w:p>
          <w:p w:rsidR="00706B5C" w:rsidRPr="008B52DB" w:rsidRDefault="00706B5C" w:rsidP="00706B5C">
            <w:pPr>
              <w:contextualSpacing/>
              <w:jc w:val="both"/>
              <w:rPr>
                <w:b/>
                <w:lang w:eastAsia="en-US"/>
              </w:rPr>
            </w:pPr>
            <w:r w:rsidRPr="008B52DB">
              <w:rPr>
                <w:rFonts w:eastAsia="Calibri"/>
                <w:lang w:eastAsia="en-US"/>
              </w:rPr>
              <w:t>актовый зал Центра (</w:t>
            </w:r>
            <w:r w:rsidRPr="008B52DB">
              <w:rPr>
                <w:lang w:eastAsia="en-US"/>
              </w:rPr>
              <w:t>Лесной пр., д.20, к.12</w:t>
            </w:r>
            <w:r w:rsidRPr="008B52DB">
              <w:rPr>
                <w:rFonts w:eastAsia="Calibri"/>
                <w:lang w:eastAsia="en-US"/>
              </w:rPr>
              <w:t>)</w:t>
            </w:r>
          </w:p>
        </w:tc>
      </w:tr>
      <w:tr w:rsidR="00706B5C" w:rsidRPr="008B52DB" w:rsidTr="00581EA8">
        <w:trPr>
          <w:cantSplit/>
          <w:trHeight w:val="267"/>
        </w:trPr>
        <w:tc>
          <w:tcPr>
            <w:tcW w:w="116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06B5C" w:rsidRPr="008B52DB" w:rsidRDefault="00706B5C" w:rsidP="00706B5C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</w:tcBorders>
          </w:tcPr>
          <w:p w:rsidR="00706B5C" w:rsidRPr="008B52DB" w:rsidRDefault="00706B5C" w:rsidP="00706B5C">
            <w:pPr>
              <w:ind w:left="-22" w:right="-113"/>
              <w:contextualSpacing/>
              <w:jc w:val="both"/>
              <w:rPr>
                <w:lang w:eastAsia="en-US"/>
              </w:rPr>
            </w:pPr>
            <w:r w:rsidRPr="008B52DB">
              <w:rPr>
                <w:lang w:eastAsia="en-US"/>
              </w:rPr>
              <w:t>17.05</w:t>
            </w:r>
          </w:p>
          <w:p w:rsidR="00706B5C" w:rsidRPr="008B52DB" w:rsidRDefault="00706B5C" w:rsidP="00706B5C">
            <w:pPr>
              <w:ind w:left="-22" w:right="-113"/>
              <w:contextualSpacing/>
              <w:jc w:val="center"/>
              <w:rPr>
                <w:lang w:eastAsia="en-US"/>
              </w:rPr>
            </w:pPr>
            <w:r w:rsidRPr="008B52DB">
              <w:rPr>
                <w:lang w:eastAsia="en-US"/>
              </w:rPr>
              <w:t>-</w:t>
            </w:r>
          </w:p>
          <w:p w:rsidR="00706B5C" w:rsidRPr="008B52DB" w:rsidRDefault="00706B5C" w:rsidP="00706B5C">
            <w:pPr>
              <w:ind w:left="-22" w:right="-113"/>
              <w:contextualSpacing/>
              <w:jc w:val="both"/>
              <w:rPr>
                <w:lang w:eastAsia="en-US"/>
              </w:rPr>
            </w:pPr>
            <w:r w:rsidRPr="008B52DB">
              <w:rPr>
                <w:lang w:eastAsia="en-US"/>
              </w:rPr>
              <w:t>17.50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706B5C" w:rsidRPr="008B52DB" w:rsidRDefault="00706B5C" w:rsidP="00706B5C">
            <w:pPr>
              <w:contextualSpacing/>
              <w:jc w:val="both"/>
            </w:pPr>
            <w:r w:rsidRPr="008B52DB">
              <w:rPr>
                <w:b/>
                <w:lang w:eastAsia="en-US"/>
              </w:rPr>
              <w:t xml:space="preserve">Семинар по т. 4.3. </w:t>
            </w:r>
            <w:r w:rsidRPr="008B52DB">
              <w:t>Особенности прокурорского надзора за процессуальной деятельностью органов, осуществляющих предварительное расследование</w:t>
            </w:r>
            <w:r w:rsidRPr="008B52DB">
              <w:rPr>
                <w:b/>
              </w:rPr>
              <w:t xml:space="preserve"> </w:t>
            </w:r>
            <w:r w:rsidRPr="008B52DB">
              <w:t>уголовных дел в отношении несовершеннолет</w:t>
            </w:r>
            <w:r w:rsidRPr="008B52DB">
              <w:softHyphen/>
              <w:t>них</w:t>
            </w:r>
          </w:p>
          <w:p w:rsidR="00706B5C" w:rsidRPr="008B52DB" w:rsidRDefault="00706B5C" w:rsidP="00706B5C">
            <w:pPr>
              <w:contextualSpacing/>
              <w:jc w:val="both"/>
              <w:rPr>
                <w:rFonts w:eastAsia="Calibri"/>
                <w:b/>
                <w:bCs/>
                <w:lang w:eastAsia="en-US"/>
              </w:rPr>
            </w:pPr>
            <w:r w:rsidRPr="008B52DB">
              <w:t xml:space="preserve">Заместитель прокурора Красносельского района г. Санкт-Петербурга </w:t>
            </w:r>
            <w:r w:rsidRPr="008B52DB">
              <w:rPr>
                <w:b/>
                <w:bCs/>
              </w:rPr>
              <w:t>Третьяк Татьяна Вячеславовна</w:t>
            </w:r>
          </w:p>
          <w:p w:rsidR="00706B5C" w:rsidRPr="008B52DB" w:rsidRDefault="00706B5C" w:rsidP="00706B5C">
            <w:pPr>
              <w:contextualSpacing/>
              <w:jc w:val="both"/>
              <w:rPr>
                <w:lang w:eastAsia="en-US"/>
              </w:rPr>
            </w:pPr>
            <w:r w:rsidRPr="008B52DB">
              <w:rPr>
                <w:rFonts w:eastAsia="Calibri"/>
                <w:lang w:eastAsia="en-US"/>
              </w:rPr>
              <w:t>актовый зал Центра (</w:t>
            </w:r>
            <w:r w:rsidRPr="008B52DB">
              <w:rPr>
                <w:lang w:eastAsia="en-US"/>
              </w:rPr>
              <w:t>Лесной пр., д.20, к.12</w:t>
            </w:r>
            <w:r w:rsidRPr="008B52DB">
              <w:rPr>
                <w:rFonts w:eastAsia="Calibri"/>
                <w:lang w:eastAsia="en-US"/>
              </w:rPr>
              <w:t>)</w:t>
            </w:r>
          </w:p>
        </w:tc>
      </w:tr>
      <w:tr w:rsidR="00706B5C" w:rsidRPr="008B52DB" w:rsidTr="00541950">
        <w:trPr>
          <w:cantSplit/>
          <w:trHeight w:val="1937"/>
        </w:trPr>
        <w:tc>
          <w:tcPr>
            <w:tcW w:w="116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</w:rPr>
            </w:pPr>
            <w:r w:rsidRPr="008B52DB">
              <w:rPr>
                <w:b/>
                <w:bCs/>
              </w:rPr>
              <w:t>19.03.2025</w:t>
            </w: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</w:rPr>
            </w:pPr>
            <w:r w:rsidRPr="008B52DB">
              <w:rPr>
                <w:b/>
                <w:bCs/>
              </w:rPr>
              <w:t>СР</w:t>
            </w:r>
          </w:p>
          <w:p w:rsidR="00706B5C" w:rsidRPr="008B52DB" w:rsidRDefault="00706B5C" w:rsidP="00706B5C">
            <w:pPr>
              <w:pStyle w:val="a6"/>
              <w:ind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706B5C" w:rsidRPr="008B52DB" w:rsidRDefault="00706B5C" w:rsidP="00706B5C">
            <w:pPr>
              <w:pStyle w:val="a6"/>
              <w:ind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706B5C" w:rsidRPr="008B52DB" w:rsidRDefault="00706B5C" w:rsidP="00706B5C">
            <w:pPr>
              <w:pStyle w:val="a6"/>
              <w:ind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706B5C" w:rsidRPr="008B52DB" w:rsidRDefault="00706B5C" w:rsidP="00706B5C">
            <w:pPr>
              <w:pStyle w:val="a6"/>
              <w:ind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706B5C" w:rsidRPr="008B52DB" w:rsidRDefault="00706B5C" w:rsidP="00706B5C">
            <w:pPr>
              <w:pStyle w:val="a6"/>
              <w:ind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706B5C" w:rsidRPr="008B52DB" w:rsidRDefault="00706B5C" w:rsidP="00706B5C">
            <w:pPr>
              <w:pStyle w:val="a6"/>
              <w:ind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706B5C" w:rsidRPr="008B52DB" w:rsidRDefault="00706B5C" w:rsidP="00706B5C">
            <w:pPr>
              <w:pStyle w:val="a6"/>
              <w:ind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706B5C" w:rsidRPr="008B52DB" w:rsidRDefault="00706B5C" w:rsidP="00706B5C">
            <w:pPr>
              <w:pStyle w:val="a6"/>
              <w:ind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706B5C" w:rsidRPr="008B52DB" w:rsidRDefault="00706B5C" w:rsidP="00706B5C">
            <w:pPr>
              <w:pStyle w:val="a6"/>
              <w:ind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706B5C" w:rsidRPr="008B52DB" w:rsidRDefault="00706B5C" w:rsidP="00706B5C">
            <w:pPr>
              <w:pStyle w:val="a6"/>
              <w:ind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  <w:p w:rsidR="00706B5C" w:rsidRPr="008B52DB" w:rsidRDefault="00706B5C" w:rsidP="00706B5C">
            <w:pPr>
              <w:pStyle w:val="a6"/>
              <w:ind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33"/>
              <w:contextualSpacing/>
              <w:jc w:val="center"/>
              <w:rPr>
                <w:lang w:eastAsia="en-US"/>
              </w:rPr>
            </w:pPr>
            <w:r w:rsidRPr="008B52DB">
              <w:rPr>
                <w:lang w:eastAsia="en-US"/>
              </w:rPr>
              <w:t>09.00-09.45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706B5C" w:rsidRPr="008B52DB" w:rsidRDefault="00706B5C" w:rsidP="00706B5C">
            <w:pPr>
              <w:contextualSpacing/>
              <w:jc w:val="both"/>
              <w:rPr>
                <w:b/>
                <w:lang w:eastAsia="en-US"/>
              </w:rPr>
            </w:pPr>
            <w:r w:rsidRPr="008B52DB">
              <w:rPr>
                <w:b/>
                <w:lang w:eastAsia="en-US"/>
              </w:rPr>
              <w:t xml:space="preserve">Лекция по т. 1.18. </w:t>
            </w:r>
            <w:r w:rsidRPr="008B52DB">
              <w:rPr>
                <w:bCs/>
              </w:rPr>
              <w:t>Прокурорский надзор за исполнением законов о защите несовершеннолетних от информации, наносящей вред их здоровью, нравственному и духовному развитию, в том числе пропагандирующей насилие, жестокость, противоправное поведение, порнографию и суицид</w:t>
            </w:r>
            <w:r w:rsidRPr="008B52DB">
              <w:rPr>
                <w:rFonts w:eastAsia="Calibri"/>
                <w:bCs/>
                <w:lang w:eastAsia="en-US"/>
              </w:rPr>
              <w:t xml:space="preserve"> </w:t>
            </w:r>
          </w:p>
          <w:p w:rsidR="00706B5C" w:rsidRPr="008B52DB" w:rsidRDefault="00706B5C" w:rsidP="00706B5C">
            <w:pPr>
              <w:ind w:right="5"/>
              <w:contextualSpacing/>
              <w:jc w:val="both"/>
              <w:rPr>
                <w:b/>
              </w:rPr>
            </w:pPr>
            <w:r w:rsidRPr="008B52DB">
              <w:rPr>
                <w:b/>
              </w:rPr>
              <w:t>Санкт-Петербургский юриди</w:t>
            </w:r>
            <w:r w:rsidRPr="008B52DB">
              <w:rPr>
                <w:b/>
              </w:rPr>
              <w:softHyphen/>
              <w:t>ческий институт (филиал) Университета прокуратуры Россий</w:t>
            </w:r>
            <w:r w:rsidRPr="008B52DB">
              <w:rPr>
                <w:b/>
              </w:rPr>
              <w:softHyphen/>
              <w:t>ской Федерации</w:t>
            </w:r>
          </w:p>
          <w:p w:rsidR="00706B5C" w:rsidRPr="008B52DB" w:rsidRDefault="00706B5C" w:rsidP="00706B5C">
            <w:pPr>
              <w:ind w:right="5"/>
              <w:contextualSpacing/>
              <w:jc w:val="both"/>
              <w:rPr>
                <w:b/>
                <w:lang w:eastAsia="en-US"/>
              </w:rPr>
            </w:pPr>
            <w:proofErr w:type="spellStart"/>
            <w:r w:rsidRPr="008B52DB">
              <w:rPr>
                <w:rFonts w:eastAsia="Calibri"/>
              </w:rPr>
              <w:t>СПбЮИ</w:t>
            </w:r>
            <w:proofErr w:type="spellEnd"/>
            <w:r w:rsidRPr="008B52DB">
              <w:rPr>
                <w:rFonts w:eastAsia="Calibri"/>
              </w:rPr>
              <w:t xml:space="preserve"> (ф) УП РФ (</w:t>
            </w:r>
            <w:r w:rsidRPr="008B52DB">
              <w:t>Литейный пр., д.44</w:t>
            </w:r>
            <w:r w:rsidRPr="008B52DB">
              <w:rPr>
                <w:rFonts w:eastAsia="Calibri"/>
              </w:rPr>
              <w:t>)</w:t>
            </w:r>
          </w:p>
        </w:tc>
      </w:tr>
      <w:tr w:rsidR="00706B5C" w:rsidRPr="008B52DB" w:rsidTr="00541950">
        <w:trPr>
          <w:cantSplit/>
          <w:trHeight w:val="1966"/>
        </w:trPr>
        <w:tc>
          <w:tcPr>
            <w:tcW w:w="116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06B5C" w:rsidRPr="008B52DB" w:rsidRDefault="00706B5C" w:rsidP="00706B5C">
            <w:pPr>
              <w:pStyle w:val="a6"/>
              <w:ind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706B5C" w:rsidRPr="008B52DB" w:rsidRDefault="00706B5C" w:rsidP="00706B5C">
            <w:pPr>
              <w:pStyle w:val="p16"/>
              <w:ind w:left="-79" w:right="-133"/>
              <w:contextualSpacing/>
              <w:jc w:val="center"/>
              <w:rPr>
                <w:lang w:eastAsia="en-US"/>
              </w:rPr>
            </w:pPr>
            <w:r w:rsidRPr="008B52DB">
              <w:rPr>
                <w:lang w:eastAsia="en-US"/>
              </w:rPr>
              <w:t>09.50</w:t>
            </w:r>
          </w:p>
          <w:p w:rsidR="00706B5C" w:rsidRPr="008B52DB" w:rsidRDefault="00706B5C" w:rsidP="00706B5C">
            <w:pPr>
              <w:pStyle w:val="p16"/>
              <w:ind w:left="-79" w:right="-133"/>
              <w:contextualSpacing/>
              <w:jc w:val="center"/>
              <w:rPr>
                <w:lang w:eastAsia="en-US"/>
              </w:rPr>
            </w:pPr>
            <w:r w:rsidRPr="008B52DB">
              <w:rPr>
                <w:lang w:eastAsia="en-US"/>
              </w:rPr>
              <w:t>-</w:t>
            </w:r>
          </w:p>
          <w:p w:rsidR="00706B5C" w:rsidRPr="008B52DB" w:rsidRDefault="00706B5C" w:rsidP="00706B5C">
            <w:pPr>
              <w:pStyle w:val="p16"/>
              <w:ind w:left="-79" w:right="-133"/>
              <w:contextualSpacing/>
              <w:jc w:val="center"/>
              <w:rPr>
                <w:lang w:eastAsia="en-US"/>
              </w:rPr>
            </w:pPr>
            <w:r w:rsidRPr="008B52DB">
              <w:rPr>
                <w:lang w:eastAsia="en-US"/>
              </w:rPr>
              <w:t>10.35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706B5C" w:rsidRPr="008B52DB" w:rsidRDefault="00706B5C" w:rsidP="00706B5C">
            <w:pPr>
              <w:ind w:right="5"/>
              <w:contextualSpacing/>
              <w:jc w:val="both"/>
              <w:rPr>
                <w:rStyle w:val="11pt"/>
                <w:sz w:val="24"/>
                <w:szCs w:val="24"/>
              </w:rPr>
            </w:pPr>
            <w:r w:rsidRPr="008B52DB">
              <w:rPr>
                <w:b/>
                <w:lang w:eastAsia="en-US"/>
              </w:rPr>
              <w:t xml:space="preserve">Семинар по т. 4.1. </w:t>
            </w:r>
            <w:r w:rsidRPr="008B52DB">
              <w:t>Организация прокурорского надзора за исполнением законов органами, осуществляющими дознание и предварительное следствие по делам о преступлениях против семьи и несовер</w:t>
            </w:r>
            <w:r w:rsidRPr="008B52DB">
              <w:softHyphen/>
              <w:t>шеннолетних, а также совершенных несовершеннолетними</w:t>
            </w:r>
          </w:p>
          <w:p w:rsidR="00706B5C" w:rsidRPr="008B52DB" w:rsidRDefault="00706B5C" w:rsidP="00706B5C">
            <w:pPr>
              <w:ind w:right="5"/>
              <w:contextualSpacing/>
              <w:jc w:val="both"/>
              <w:rPr>
                <w:b/>
              </w:rPr>
            </w:pPr>
            <w:r w:rsidRPr="008B52DB">
              <w:rPr>
                <w:b/>
              </w:rPr>
              <w:t>Санкт-Петербургский юриди</w:t>
            </w:r>
            <w:r w:rsidRPr="008B52DB">
              <w:rPr>
                <w:b/>
              </w:rPr>
              <w:softHyphen/>
              <w:t>ческий институт (филиал) Университета прокуратуры Россий</w:t>
            </w:r>
            <w:r w:rsidRPr="008B52DB">
              <w:rPr>
                <w:b/>
              </w:rPr>
              <w:softHyphen/>
              <w:t>ской Федерации</w:t>
            </w:r>
          </w:p>
          <w:p w:rsidR="00706B5C" w:rsidRPr="008B52DB" w:rsidRDefault="00706B5C" w:rsidP="00706B5C">
            <w:pPr>
              <w:ind w:right="5"/>
              <w:contextualSpacing/>
              <w:jc w:val="both"/>
              <w:rPr>
                <w:rFonts w:eastAsia="Calibri"/>
                <w:lang w:eastAsia="en-US"/>
              </w:rPr>
            </w:pPr>
            <w:proofErr w:type="spellStart"/>
            <w:r w:rsidRPr="008B52DB">
              <w:rPr>
                <w:rFonts w:eastAsia="Calibri"/>
              </w:rPr>
              <w:t>СПбЮИ</w:t>
            </w:r>
            <w:proofErr w:type="spellEnd"/>
            <w:r w:rsidRPr="008B52DB">
              <w:rPr>
                <w:rFonts w:eastAsia="Calibri"/>
              </w:rPr>
              <w:t xml:space="preserve"> (ф) УП РФ (</w:t>
            </w:r>
            <w:r w:rsidRPr="008B52DB">
              <w:t>Литейный пр., д.44</w:t>
            </w:r>
            <w:r w:rsidRPr="008B52DB">
              <w:rPr>
                <w:rFonts w:eastAsia="Calibri"/>
              </w:rPr>
              <w:t>)</w:t>
            </w:r>
          </w:p>
        </w:tc>
      </w:tr>
      <w:tr w:rsidR="00706B5C" w:rsidRPr="008B52DB" w:rsidTr="006B3074">
        <w:trPr>
          <w:cantSplit/>
          <w:trHeight w:val="244"/>
        </w:trPr>
        <w:tc>
          <w:tcPr>
            <w:tcW w:w="116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06B5C" w:rsidRPr="008B52DB" w:rsidRDefault="00706B5C" w:rsidP="00706B5C">
            <w:pPr>
              <w:pStyle w:val="a6"/>
              <w:ind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706B5C" w:rsidRPr="008B52DB" w:rsidRDefault="00706B5C" w:rsidP="00706B5C">
            <w:pPr>
              <w:pStyle w:val="p16"/>
              <w:ind w:left="-79" w:right="-133"/>
              <w:contextualSpacing/>
              <w:jc w:val="center"/>
              <w:rPr>
                <w:lang w:eastAsia="en-US"/>
              </w:rPr>
            </w:pPr>
            <w:r w:rsidRPr="008B52DB">
              <w:rPr>
                <w:lang w:eastAsia="en-US"/>
              </w:rPr>
              <w:t>10.40</w:t>
            </w:r>
          </w:p>
          <w:p w:rsidR="00706B5C" w:rsidRPr="008B52DB" w:rsidRDefault="00706B5C" w:rsidP="00706B5C">
            <w:pPr>
              <w:pStyle w:val="p16"/>
              <w:ind w:left="-79" w:right="-133"/>
              <w:contextualSpacing/>
              <w:jc w:val="center"/>
              <w:rPr>
                <w:lang w:eastAsia="en-US"/>
              </w:rPr>
            </w:pPr>
            <w:r w:rsidRPr="008B52DB">
              <w:rPr>
                <w:lang w:eastAsia="en-US"/>
              </w:rPr>
              <w:t>-</w:t>
            </w:r>
          </w:p>
          <w:p w:rsidR="00706B5C" w:rsidRPr="008B52DB" w:rsidRDefault="00706B5C" w:rsidP="00706B5C">
            <w:pPr>
              <w:pStyle w:val="p16"/>
              <w:ind w:left="-79" w:right="-133"/>
              <w:contextualSpacing/>
              <w:jc w:val="center"/>
              <w:rPr>
                <w:lang w:eastAsia="en-US"/>
              </w:rPr>
            </w:pPr>
            <w:r w:rsidRPr="008B52DB">
              <w:rPr>
                <w:lang w:eastAsia="en-US"/>
              </w:rPr>
              <w:t>12.10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706B5C" w:rsidRPr="008B52DB" w:rsidRDefault="00706B5C" w:rsidP="00706B5C">
            <w:pPr>
              <w:ind w:right="5"/>
              <w:contextualSpacing/>
              <w:jc w:val="both"/>
              <w:rPr>
                <w:rStyle w:val="11pt"/>
                <w:sz w:val="24"/>
                <w:szCs w:val="24"/>
              </w:rPr>
            </w:pPr>
            <w:r w:rsidRPr="008B52DB">
              <w:rPr>
                <w:b/>
                <w:lang w:eastAsia="en-US"/>
              </w:rPr>
              <w:t xml:space="preserve">Лекция по т. 4.4. </w:t>
            </w:r>
            <w:r w:rsidRPr="008B52DB">
              <w:t>Особенности квалификации, доказывания по делам о преступ</w:t>
            </w:r>
            <w:r w:rsidRPr="008B52DB">
              <w:softHyphen/>
              <w:t>лениях против государственной власти, интересов государственной службы и службы в органах местного самоуправления (</w:t>
            </w:r>
            <w:proofErr w:type="spellStart"/>
            <w:r w:rsidRPr="008B52DB">
              <w:t>ст.</w:t>
            </w:r>
            <w:r w:rsidR="005E076F">
              <w:t>ст</w:t>
            </w:r>
            <w:proofErr w:type="spellEnd"/>
            <w:r w:rsidR="005E076F">
              <w:t xml:space="preserve">. </w:t>
            </w:r>
            <w:r w:rsidRPr="008B52DB">
              <w:t xml:space="preserve">285, 285.1, 286, 290, 292, 292.1, 293 УК РФ). </w:t>
            </w:r>
            <w:r w:rsidRPr="008B52DB">
              <w:rPr>
                <w:bCs/>
              </w:rPr>
              <w:t>Анализ прокурорско-следственной практики</w:t>
            </w:r>
            <w:r w:rsidRPr="008B52DB">
              <w:t xml:space="preserve"> </w:t>
            </w:r>
          </w:p>
          <w:p w:rsidR="00706B5C" w:rsidRPr="008B52DB" w:rsidRDefault="00706B5C" w:rsidP="00706B5C">
            <w:pPr>
              <w:ind w:right="5"/>
              <w:contextualSpacing/>
              <w:jc w:val="both"/>
              <w:rPr>
                <w:b/>
              </w:rPr>
            </w:pPr>
            <w:r w:rsidRPr="008B52DB">
              <w:rPr>
                <w:b/>
              </w:rPr>
              <w:t>Санкт-Петербургский юриди</w:t>
            </w:r>
            <w:r w:rsidRPr="008B52DB">
              <w:rPr>
                <w:b/>
              </w:rPr>
              <w:softHyphen/>
              <w:t>ческий институт (филиал) Университета прокуратуры Россий</w:t>
            </w:r>
            <w:r w:rsidRPr="008B52DB">
              <w:rPr>
                <w:b/>
              </w:rPr>
              <w:softHyphen/>
              <w:t>ской Федерации</w:t>
            </w:r>
          </w:p>
          <w:p w:rsidR="00706B5C" w:rsidRPr="008B52DB" w:rsidRDefault="00706B5C" w:rsidP="00706B5C">
            <w:pPr>
              <w:ind w:right="5"/>
              <w:contextualSpacing/>
              <w:jc w:val="both"/>
              <w:rPr>
                <w:b/>
                <w:lang w:eastAsia="en-US"/>
              </w:rPr>
            </w:pPr>
            <w:proofErr w:type="spellStart"/>
            <w:r w:rsidRPr="008B52DB">
              <w:rPr>
                <w:rFonts w:eastAsia="Calibri"/>
              </w:rPr>
              <w:t>СПбЮИ</w:t>
            </w:r>
            <w:proofErr w:type="spellEnd"/>
            <w:r w:rsidRPr="008B52DB">
              <w:rPr>
                <w:rFonts w:eastAsia="Calibri"/>
              </w:rPr>
              <w:t xml:space="preserve"> (ф) УП РФ (</w:t>
            </w:r>
            <w:r w:rsidRPr="008B52DB">
              <w:t>Литейный пр., д.44</w:t>
            </w:r>
            <w:r w:rsidRPr="008B52DB">
              <w:rPr>
                <w:rFonts w:eastAsia="Calibri"/>
              </w:rPr>
              <w:t>)</w:t>
            </w:r>
          </w:p>
        </w:tc>
      </w:tr>
      <w:tr w:rsidR="00706B5C" w:rsidRPr="008B52DB" w:rsidTr="003B43D3">
        <w:trPr>
          <w:cantSplit/>
          <w:trHeight w:val="1690"/>
        </w:trPr>
        <w:tc>
          <w:tcPr>
            <w:tcW w:w="116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06B5C" w:rsidRPr="008B52DB" w:rsidRDefault="00706B5C" w:rsidP="00706B5C">
            <w:pPr>
              <w:pStyle w:val="a6"/>
              <w:ind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</w:tcBorders>
          </w:tcPr>
          <w:p w:rsidR="00706B5C" w:rsidRPr="008B52DB" w:rsidRDefault="00706B5C" w:rsidP="00706B5C">
            <w:pPr>
              <w:ind w:left="-22" w:right="-113"/>
              <w:contextualSpacing/>
              <w:jc w:val="both"/>
              <w:rPr>
                <w:lang w:eastAsia="en-US"/>
              </w:rPr>
            </w:pPr>
            <w:r w:rsidRPr="008B52DB">
              <w:rPr>
                <w:lang w:eastAsia="en-US"/>
              </w:rPr>
              <w:t>13.00</w:t>
            </w:r>
          </w:p>
          <w:p w:rsidR="00706B5C" w:rsidRPr="008B52DB" w:rsidRDefault="00706B5C" w:rsidP="00706B5C">
            <w:pPr>
              <w:ind w:left="-22" w:right="-113"/>
              <w:contextualSpacing/>
              <w:jc w:val="center"/>
              <w:rPr>
                <w:lang w:eastAsia="en-US"/>
              </w:rPr>
            </w:pPr>
            <w:r w:rsidRPr="008B52DB">
              <w:rPr>
                <w:lang w:eastAsia="en-US"/>
              </w:rPr>
              <w:t>-</w:t>
            </w:r>
          </w:p>
          <w:p w:rsidR="00706B5C" w:rsidRPr="008B52DB" w:rsidRDefault="00706B5C" w:rsidP="00706B5C">
            <w:pPr>
              <w:ind w:left="-22" w:right="-113"/>
              <w:contextualSpacing/>
              <w:jc w:val="both"/>
              <w:rPr>
                <w:lang w:eastAsia="en-US"/>
              </w:rPr>
            </w:pPr>
            <w:r w:rsidRPr="008B52DB">
              <w:rPr>
                <w:lang w:eastAsia="en-US"/>
              </w:rPr>
              <w:t>13.45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706B5C" w:rsidRPr="008B52DB" w:rsidRDefault="00706B5C" w:rsidP="00706B5C">
            <w:pPr>
              <w:ind w:right="5"/>
              <w:contextualSpacing/>
              <w:jc w:val="both"/>
              <w:rPr>
                <w:rStyle w:val="11pt"/>
                <w:sz w:val="24"/>
                <w:szCs w:val="24"/>
              </w:rPr>
            </w:pPr>
            <w:r w:rsidRPr="008B52DB">
              <w:rPr>
                <w:b/>
                <w:lang w:eastAsia="en-US"/>
              </w:rPr>
              <w:t xml:space="preserve">Лекция по т. 4.5. </w:t>
            </w:r>
            <w:r w:rsidRPr="008B52DB">
              <w:t>Особенности квалификации преступлений</w:t>
            </w:r>
            <w:r w:rsidRPr="008B52DB">
              <w:rPr>
                <w:bCs/>
              </w:rPr>
              <w:t xml:space="preserve"> против семьи и несовершеннолетних (</w:t>
            </w:r>
            <w:proofErr w:type="spellStart"/>
            <w:r w:rsidRPr="008B52DB">
              <w:rPr>
                <w:bCs/>
              </w:rPr>
              <w:t>ст.ст</w:t>
            </w:r>
            <w:proofErr w:type="spellEnd"/>
            <w:r w:rsidRPr="008B52DB">
              <w:rPr>
                <w:bCs/>
              </w:rPr>
              <w:t>. 150, 151, 151.1, 151.2, 153, 154, 155, 156, 157 УК РФ). Анализ прокурорско-следствен</w:t>
            </w:r>
            <w:r w:rsidRPr="008B52DB">
              <w:rPr>
                <w:bCs/>
              </w:rPr>
              <w:softHyphen/>
              <w:t>ной практики</w:t>
            </w:r>
          </w:p>
          <w:p w:rsidR="00706B5C" w:rsidRPr="008B52DB" w:rsidRDefault="00706B5C" w:rsidP="00706B5C">
            <w:pPr>
              <w:ind w:right="5"/>
              <w:contextualSpacing/>
              <w:jc w:val="both"/>
              <w:rPr>
                <w:b/>
              </w:rPr>
            </w:pPr>
            <w:r w:rsidRPr="008B52DB">
              <w:rPr>
                <w:b/>
              </w:rPr>
              <w:t>Санкт-Петербургский юриди</w:t>
            </w:r>
            <w:r w:rsidRPr="008B52DB">
              <w:rPr>
                <w:b/>
              </w:rPr>
              <w:softHyphen/>
              <w:t>ческий институт (филиал) Университета прокуратуры Россий</w:t>
            </w:r>
            <w:r w:rsidRPr="008B52DB">
              <w:rPr>
                <w:b/>
              </w:rPr>
              <w:softHyphen/>
              <w:t>ской Федерации</w:t>
            </w:r>
          </w:p>
          <w:p w:rsidR="00706B5C" w:rsidRPr="008B52DB" w:rsidRDefault="00706B5C" w:rsidP="00706B5C">
            <w:pPr>
              <w:pStyle w:val="p16"/>
              <w:spacing w:before="0" w:beforeAutospacing="0" w:after="0" w:afterAutospacing="0"/>
              <w:ind w:right="5"/>
              <w:contextualSpacing/>
              <w:jc w:val="both"/>
              <w:rPr>
                <w:rFonts w:eastAsia="Calibri"/>
                <w:lang w:eastAsia="en-US"/>
              </w:rPr>
            </w:pPr>
            <w:proofErr w:type="spellStart"/>
            <w:r w:rsidRPr="008B52DB">
              <w:rPr>
                <w:rFonts w:eastAsia="Calibri"/>
              </w:rPr>
              <w:t>СПбЮИ</w:t>
            </w:r>
            <w:proofErr w:type="spellEnd"/>
            <w:r w:rsidRPr="008B52DB">
              <w:rPr>
                <w:rFonts w:eastAsia="Calibri"/>
              </w:rPr>
              <w:t xml:space="preserve"> (ф) УП РФ (</w:t>
            </w:r>
            <w:r w:rsidRPr="008B52DB">
              <w:t>Литейный пр., д.44</w:t>
            </w:r>
            <w:r w:rsidRPr="008B52DB">
              <w:rPr>
                <w:rFonts w:eastAsia="Calibri"/>
              </w:rPr>
              <w:t>)</w:t>
            </w:r>
          </w:p>
        </w:tc>
      </w:tr>
      <w:tr w:rsidR="00706B5C" w:rsidRPr="008B52DB" w:rsidTr="00856366">
        <w:trPr>
          <w:cantSplit/>
          <w:trHeight w:val="345"/>
        </w:trPr>
        <w:tc>
          <w:tcPr>
            <w:tcW w:w="116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06B5C" w:rsidRPr="008B52DB" w:rsidRDefault="00706B5C" w:rsidP="00706B5C">
            <w:pPr>
              <w:pStyle w:val="a6"/>
              <w:ind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</w:tcBorders>
          </w:tcPr>
          <w:p w:rsidR="00706B5C" w:rsidRPr="008B52DB" w:rsidRDefault="00706B5C" w:rsidP="00706B5C">
            <w:pPr>
              <w:ind w:left="-22" w:right="-113"/>
              <w:contextualSpacing/>
              <w:jc w:val="both"/>
              <w:rPr>
                <w:lang w:eastAsia="en-US"/>
              </w:rPr>
            </w:pPr>
            <w:r w:rsidRPr="008B52DB">
              <w:rPr>
                <w:lang w:eastAsia="en-US"/>
              </w:rPr>
              <w:t>13.45</w:t>
            </w:r>
          </w:p>
          <w:p w:rsidR="00706B5C" w:rsidRPr="008B52DB" w:rsidRDefault="00706B5C" w:rsidP="00706B5C">
            <w:pPr>
              <w:ind w:left="-22" w:right="-113"/>
              <w:contextualSpacing/>
              <w:jc w:val="center"/>
              <w:rPr>
                <w:lang w:eastAsia="en-US"/>
              </w:rPr>
            </w:pPr>
            <w:r w:rsidRPr="008B52DB">
              <w:rPr>
                <w:lang w:eastAsia="en-US"/>
              </w:rPr>
              <w:t>-</w:t>
            </w:r>
          </w:p>
          <w:p w:rsidR="00706B5C" w:rsidRPr="008B52DB" w:rsidRDefault="00706B5C" w:rsidP="00706B5C">
            <w:pPr>
              <w:ind w:left="-22" w:right="-113"/>
              <w:contextualSpacing/>
              <w:jc w:val="both"/>
              <w:rPr>
                <w:lang w:eastAsia="en-US"/>
              </w:rPr>
            </w:pPr>
            <w:r w:rsidRPr="008B52DB">
              <w:rPr>
                <w:lang w:eastAsia="en-US"/>
              </w:rPr>
              <w:t>14.30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706B5C" w:rsidRPr="008B52DB" w:rsidRDefault="00706B5C" w:rsidP="00706B5C">
            <w:pPr>
              <w:ind w:right="5"/>
              <w:contextualSpacing/>
              <w:jc w:val="both"/>
              <w:rPr>
                <w:rStyle w:val="11pt"/>
                <w:sz w:val="24"/>
                <w:szCs w:val="24"/>
              </w:rPr>
            </w:pPr>
            <w:r w:rsidRPr="008B52DB">
              <w:rPr>
                <w:b/>
                <w:lang w:eastAsia="en-US"/>
              </w:rPr>
              <w:t xml:space="preserve">Семинар по т. 4.5. </w:t>
            </w:r>
            <w:r w:rsidRPr="008B52DB">
              <w:t>Особенности квалификации преступлений</w:t>
            </w:r>
            <w:r w:rsidRPr="008B52DB">
              <w:rPr>
                <w:bCs/>
              </w:rPr>
              <w:t xml:space="preserve"> против семьи и несовершеннолетних (</w:t>
            </w:r>
            <w:proofErr w:type="spellStart"/>
            <w:r w:rsidRPr="008B52DB">
              <w:rPr>
                <w:bCs/>
              </w:rPr>
              <w:t>ст.ст</w:t>
            </w:r>
            <w:proofErr w:type="spellEnd"/>
            <w:r w:rsidRPr="008B52DB">
              <w:rPr>
                <w:bCs/>
              </w:rPr>
              <w:t>. 150, 151, 151.1, 151.2, 153, 154, 155, 156, 157 УК РФ). Анализ прокурорско-следствен</w:t>
            </w:r>
            <w:r w:rsidRPr="008B52DB">
              <w:rPr>
                <w:bCs/>
              </w:rPr>
              <w:softHyphen/>
              <w:t>ной практики</w:t>
            </w:r>
          </w:p>
          <w:p w:rsidR="00706B5C" w:rsidRPr="008B52DB" w:rsidRDefault="00706B5C" w:rsidP="00706B5C">
            <w:pPr>
              <w:ind w:right="5"/>
              <w:contextualSpacing/>
              <w:jc w:val="both"/>
              <w:rPr>
                <w:b/>
              </w:rPr>
            </w:pPr>
            <w:r w:rsidRPr="008B52DB">
              <w:rPr>
                <w:b/>
              </w:rPr>
              <w:t>Санкт-Петербургский юриди</w:t>
            </w:r>
            <w:r w:rsidRPr="008B52DB">
              <w:rPr>
                <w:b/>
              </w:rPr>
              <w:softHyphen/>
              <w:t>ческий институт (филиал) Университета прокуратуры Россий</w:t>
            </w:r>
            <w:r w:rsidRPr="008B52DB">
              <w:rPr>
                <w:b/>
              </w:rPr>
              <w:softHyphen/>
              <w:t>ской Федерации</w:t>
            </w:r>
          </w:p>
          <w:p w:rsidR="00706B5C" w:rsidRPr="008B52DB" w:rsidRDefault="00706B5C" w:rsidP="00706B5C">
            <w:pPr>
              <w:ind w:right="5"/>
              <w:contextualSpacing/>
              <w:jc w:val="both"/>
              <w:rPr>
                <w:b/>
                <w:lang w:eastAsia="en-US"/>
              </w:rPr>
            </w:pPr>
            <w:proofErr w:type="spellStart"/>
            <w:r w:rsidRPr="008B52DB">
              <w:rPr>
                <w:rFonts w:eastAsia="Calibri"/>
              </w:rPr>
              <w:t>СПбЮИ</w:t>
            </w:r>
            <w:proofErr w:type="spellEnd"/>
            <w:r w:rsidRPr="008B52DB">
              <w:rPr>
                <w:rFonts w:eastAsia="Calibri"/>
              </w:rPr>
              <w:t xml:space="preserve"> (ф) УП РФ (</w:t>
            </w:r>
            <w:r w:rsidRPr="008B52DB">
              <w:t>Литейный пр., д.44</w:t>
            </w:r>
            <w:r w:rsidRPr="008B52DB">
              <w:rPr>
                <w:rFonts w:eastAsia="Calibri"/>
              </w:rPr>
              <w:t>)</w:t>
            </w:r>
          </w:p>
        </w:tc>
      </w:tr>
      <w:tr w:rsidR="00706B5C" w:rsidRPr="008B52DB" w:rsidTr="00B12882">
        <w:trPr>
          <w:cantSplit/>
          <w:trHeight w:val="1665"/>
        </w:trPr>
        <w:tc>
          <w:tcPr>
            <w:tcW w:w="116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06B5C" w:rsidRPr="008B52DB" w:rsidRDefault="00706B5C" w:rsidP="00706B5C">
            <w:pPr>
              <w:pStyle w:val="a6"/>
              <w:ind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</w:tcBorders>
          </w:tcPr>
          <w:p w:rsidR="00706B5C" w:rsidRPr="008B52DB" w:rsidRDefault="00706B5C" w:rsidP="00706B5C">
            <w:pPr>
              <w:ind w:left="-22" w:right="-113"/>
              <w:contextualSpacing/>
              <w:jc w:val="both"/>
              <w:rPr>
                <w:lang w:eastAsia="en-US"/>
              </w:rPr>
            </w:pPr>
            <w:r w:rsidRPr="008B52DB">
              <w:rPr>
                <w:lang w:eastAsia="en-US"/>
              </w:rPr>
              <w:t>14.40</w:t>
            </w:r>
          </w:p>
          <w:p w:rsidR="00706B5C" w:rsidRPr="008B52DB" w:rsidRDefault="00706B5C" w:rsidP="00706B5C">
            <w:pPr>
              <w:ind w:left="-22" w:right="-113"/>
              <w:contextualSpacing/>
              <w:jc w:val="center"/>
              <w:rPr>
                <w:lang w:eastAsia="en-US"/>
              </w:rPr>
            </w:pPr>
            <w:r w:rsidRPr="008B52DB">
              <w:rPr>
                <w:lang w:eastAsia="en-US"/>
              </w:rPr>
              <w:t>-</w:t>
            </w:r>
          </w:p>
          <w:p w:rsidR="00706B5C" w:rsidRPr="008B52DB" w:rsidRDefault="00706B5C" w:rsidP="00706B5C">
            <w:pPr>
              <w:ind w:left="-22" w:right="-113"/>
              <w:contextualSpacing/>
              <w:jc w:val="both"/>
              <w:rPr>
                <w:lang w:eastAsia="en-US"/>
              </w:rPr>
            </w:pPr>
            <w:r w:rsidRPr="008B52DB">
              <w:rPr>
                <w:lang w:eastAsia="en-US"/>
              </w:rPr>
              <w:t>15.25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3B43D3" w:rsidRDefault="00706B5C" w:rsidP="00706B5C">
            <w:pPr>
              <w:ind w:right="5"/>
              <w:contextualSpacing/>
              <w:jc w:val="both"/>
            </w:pPr>
            <w:r w:rsidRPr="008B52DB">
              <w:rPr>
                <w:rFonts w:eastAsia="Calibri"/>
                <w:b/>
                <w:lang w:eastAsia="en-US"/>
              </w:rPr>
              <w:t xml:space="preserve">Семинар по т. 7.1. </w:t>
            </w:r>
            <w:r w:rsidRPr="008B52DB">
              <w:t>Организация участия прокуроров в судебных стадиях уголов</w:t>
            </w:r>
            <w:r w:rsidRPr="008B52DB">
              <w:softHyphen/>
              <w:t>ного судопроизводства по уголовным делам</w:t>
            </w:r>
            <w:r w:rsidR="003B43D3">
              <w:t xml:space="preserve"> </w:t>
            </w:r>
            <w:r w:rsidRPr="008B52DB">
              <w:t xml:space="preserve">о преступлениях против семьи и несовершеннолетних, а также совершенных несовершеннолетними </w:t>
            </w:r>
          </w:p>
          <w:p w:rsidR="00706B5C" w:rsidRPr="008B52DB" w:rsidRDefault="00706B5C" w:rsidP="00706B5C">
            <w:pPr>
              <w:ind w:right="5"/>
              <w:contextualSpacing/>
              <w:jc w:val="both"/>
              <w:rPr>
                <w:b/>
              </w:rPr>
            </w:pPr>
            <w:r w:rsidRPr="008B52DB">
              <w:rPr>
                <w:b/>
              </w:rPr>
              <w:t>Санкт-Петербургский юриди</w:t>
            </w:r>
            <w:r w:rsidRPr="008B52DB">
              <w:rPr>
                <w:b/>
              </w:rPr>
              <w:softHyphen/>
              <w:t>ческий институт (филиал) Университета прокуратуры Россий</w:t>
            </w:r>
            <w:r w:rsidRPr="008B52DB">
              <w:rPr>
                <w:b/>
              </w:rPr>
              <w:softHyphen/>
              <w:t>ской Федерации</w:t>
            </w:r>
          </w:p>
          <w:p w:rsidR="00706B5C" w:rsidRPr="008B52DB" w:rsidRDefault="00706B5C" w:rsidP="00706B5C">
            <w:pPr>
              <w:ind w:right="5"/>
              <w:contextualSpacing/>
              <w:jc w:val="both"/>
              <w:rPr>
                <w:rFonts w:eastAsia="Calibri"/>
              </w:rPr>
            </w:pPr>
            <w:proofErr w:type="spellStart"/>
            <w:r w:rsidRPr="008B52DB">
              <w:rPr>
                <w:rFonts w:eastAsia="Calibri"/>
              </w:rPr>
              <w:t>СПбЮИ</w:t>
            </w:r>
            <w:proofErr w:type="spellEnd"/>
            <w:r w:rsidRPr="008B52DB">
              <w:rPr>
                <w:rFonts w:eastAsia="Calibri"/>
              </w:rPr>
              <w:t xml:space="preserve"> (ф) УП РФ (</w:t>
            </w:r>
            <w:r w:rsidRPr="008B52DB">
              <w:t>Литейный пр., д.44</w:t>
            </w:r>
            <w:r w:rsidRPr="008B52DB">
              <w:rPr>
                <w:rFonts w:eastAsia="Calibri"/>
              </w:rPr>
              <w:t>)</w:t>
            </w:r>
          </w:p>
        </w:tc>
      </w:tr>
      <w:tr w:rsidR="00706B5C" w:rsidRPr="008B52DB" w:rsidTr="00372EDE">
        <w:trPr>
          <w:cantSplit/>
          <w:trHeight w:val="252"/>
        </w:trPr>
        <w:tc>
          <w:tcPr>
            <w:tcW w:w="116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06B5C" w:rsidRPr="008B52DB" w:rsidRDefault="00706B5C" w:rsidP="00706B5C">
            <w:pPr>
              <w:pStyle w:val="a6"/>
              <w:ind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</w:tcBorders>
          </w:tcPr>
          <w:p w:rsidR="00706B5C" w:rsidRPr="008B52DB" w:rsidRDefault="00706B5C" w:rsidP="00706B5C">
            <w:pPr>
              <w:ind w:left="-22" w:right="-113"/>
              <w:contextualSpacing/>
              <w:jc w:val="both"/>
              <w:rPr>
                <w:lang w:eastAsia="en-US"/>
              </w:rPr>
            </w:pPr>
            <w:r w:rsidRPr="008B52DB">
              <w:rPr>
                <w:lang w:eastAsia="en-US"/>
              </w:rPr>
              <w:t>15.30</w:t>
            </w:r>
          </w:p>
          <w:p w:rsidR="00706B5C" w:rsidRPr="008B52DB" w:rsidRDefault="00706B5C" w:rsidP="00706B5C">
            <w:pPr>
              <w:ind w:left="-22" w:right="-113"/>
              <w:contextualSpacing/>
              <w:jc w:val="center"/>
              <w:rPr>
                <w:lang w:eastAsia="en-US"/>
              </w:rPr>
            </w:pPr>
            <w:r w:rsidRPr="008B52DB">
              <w:rPr>
                <w:lang w:eastAsia="en-US"/>
              </w:rPr>
              <w:t>-</w:t>
            </w:r>
          </w:p>
          <w:p w:rsidR="00706B5C" w:rsidRPr="008B52DB" w:rsidRDefault="00706B5C" w:rsidP="00706B5C">
            <w:pPr>
              <w:ind w:left="-22" w:right="-113"/>
              <w:contextualSpacing/>
              <w:jc w:val="both"/>
              <w:rPr>
                <w:lang w:eastAsia="en-US"/>
              </w:rPr>
            </w:pPr>
            <w:r w:rsidRPr="008B52DB">
              <w:rPr>
                <w:lang w:eastAsia="en-US"/>
              </w:rPr>
              <w:t>16.15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706B5C" w:rsidRPr="008B52DB" w:rsidRDefault="00706B5C" w:rsidP="00706B5C">
            <w:pPr>
              <w:contextualSpacing/>
              <w:jc w:val="both"/>
              <w:rPr>
                <w:i/>
              </w:rPr>
            </w:pPr>
            <w:r w:rsidRPr="008B52DB">
              <w:rPr>
                <w:rFonts w:eastAsia="Calibri"/>
                <w:b/>
                <w:lang w:eastAsia="en-US"/>
              </w:rPr>
              <w:t xml:space="preserve">Семинар по т. 7.2. </w:t>
            </w:r>
            <w:r w:rsidRPr="008B52DB">
              <w:t>Особенности поддержания государственного обвинения по уголовным делам о преступлениях, совершенных несовершен</w:t>
            </w:r>
            <w:r w:rsidRPr="008B52DB">
              <w:softHyphen/>
              <w:t xml:space="preserve">нолетними. </w:t>
            </w:r>
            <w:r w:rsidRPr="008B52DB">
              <w:rPr>
                <w:bCs/>
              </w:rPr>
              <w:t xml:space="preserve"> Анализ прокурорско-судебной практики</w:t>
            </w:r>
            <w:r w:rsidRPr="008B52DB">
              <w:t xml:space="preserve"> </w:t>
            </w:r>
          </w:p>
          <w:p w:rsidR="00706B5C" w:rsidRPr="008B52DB" w:rsidRDefault="00706B5C" w:rsidP="00706B5C">
            <w:pPr>
              <w:ind w:right="5"/>
              <w:contextualSpacing/>
              <w:jc w:val="both"/>
              <w:rPr>
                <w:b/>
              </w:rPr>
            </w:pPr>
            <w:r w:rsidRPr="008B52DB">
              <w:rPr>
                <w:b/>
              </w:rPr>
              <w:t>Санкт-Петербургский юриди</w:t>
            </w:r>
            <w:r w:rsidRPr="008B52DB">
              <w:rPr>
                <w:b/>
              </w:rPr>
              <w:softHyphen/>
              <w:t>ческий институт (филиал) Университета прокуратуры Россий</w:t>
            </w:r>
            <w:r w:rsidRPr="008B52DB">
              <w:rPr>
                <w:b/>
              </w:rPr>
              <w:softHyphen/>
              <w:t>ской Федерации</w:t>
            </w:r>
          </w:p>
          <w:p w:rsidR="00706B5C" w:rsidRPr="008B52DB" w:rsidRDefault="00706B5C" w:rsidP="00706B5C">
            <w:pPr>
              <w:contextualSpacing/>
              <w:jc w:val="both"/>
              <w:rPr>
                <w:rFonts w:eastAsia="Calibri"/>
              </w:rPr>
            </w:pPr>
            <w:proofErr w:type="spellStart"/>
            <w:r w:rsidRPr="008B52DB">
              <w:rPr>
                <w:rFonts w:eastAsia="Calibri"/>
              </w:rPr>
              <w:t>СПбЮИ</w:t>
            </w:r>
            <w:proofErr w:type="spellEnd"/>
            <w:r w:rsidRPr="008B52DB">
              <w:rPr>
                <w:rFonts w:eastAsia="Calibri"/>
              </w:rPr>
              <w:t xml:space="preserve"> (ф) УП РФ (</w:t>
            </w:r>
            <w:r w:rsidRPr="008B52DB">
              <w:t>Литейный пр., д.44</w:t>
            </w:r>
            <w:r w:rsidRPr="008B52DB">
              <w:rPr>
                <w:rFonts w:eastAsia="Calibri"/>
              </w:rPr>
              <w:t>)</w:t>
            </w:r>
          </w:p>
        </w:tc>
      </w:tr>
      <w:tr w:rsidR="00706B5C" w:rsidRPr="008B52DB" w:rsidTr="00E951E6">
        <w:trPr>
          <w:cantSplit/>
          <w:trHeight w:val="237"/>
        </w:trPr>
        <w:tc>
          <w:tcPr>
            <w:tcW w:w="116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06B5C" w:rsidRPr="008B52DB" w:rsidRDefault="00706B5C" w:rsidP="00706B5C">
            <w:pPr>
              <w:pStyle w:val="a6"/>
              <w:ind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</w:tcBorders>
          </w:tcPr>
          <w:p w:rsidR="00706B5C" w:rsidRPr="008B52DB" w:rsidRDefault="00706B5C" w:rsidP="00706B5C">
            <w:pPr>
              <w:ind w:left="-22" w:right="-113"/>
              <w:contextualSpacing/>
              <w:jc w:val="both"/>
              <w:rPr>
                <w:lang w:eastAsia="en-US"/>
              </w:rPr>
            </w:pPr>
            <w:r w:rsidRPr="008B52DB">
              <w:rPr>
                <w:lang w:eastAsia="en-US"/>
              </w:rPr>
              <w:t>16.20</w:t>
            </w:r>
          </w:p>
          <w:p w:rsidR="00706B5C" w:rsidRPr="008B52DB" w:rsidRDefault="00706B5C" w:rsidP="00706B5C">
            <w:pPr>
              <w:ind w:left="-22" w:right="-113"/>
              <w:contextualSpacing/>
              <w:jc w:val="center"/>
              <w:rPr>
                <w:lang w:eastAsia="en-US"/>
              </w:rPr>
            </w:pPr>
            <w:r w:rsidRPr="008B52DB">
              <w:rPr>
                <w:lang w:eastAsia="en-US"/>
              </w:rPr>
              <w:t>-</w:t>
            </w:r>
          </w:p>
          <w:p w:rsidR="00706B5C" w:rsidRPr="008B52DB" w:rsidRDefault="00706B5C" w:rsidP="00706B5C">
            <w:pPr>
              <w:ind w:left="-22" w:right="-113"/>
              <w:contextualSpacing/>
              <w:jc w:val="both"/>
              <w:rPr>
                <w:lang w:eastAsia="en-US"/>
              </w:rPr>
            </w:pPr>
            <w:r w:rsidRPr="008B52DB">
              <w:rPr>
                <w:lang w:eastAsia="en-US"/>
              </w:rPr>
              <w:t>17.05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706B5C" w:rsidRPr="008B52DB" w:rsidRDefault="00706B5C" w:rsidP="00706B5C">
            <w:pPr>
              <w:contextualSpacing/>
              <w:jc w:val="both"/>
              <w:rPr>
                <w:i/>
              </w:rPr>
            </w:pPr>
            <w:r w:rsidRPr="008B52DB">
              <w:rPr>
                <w:rFonts w:eastAsia="Calibri"/>
                <w:b/>
                <w:lang w:eastAsia="en-US"/>
              </w:rPr>
              <w:t xml:space="preserve">Семинар по т. 8.4. </w:t>
            </w:r>
            <w:r w:rsidRPr="008B52DB">
              <w:rPr>
                <w:bCs/>
              </w:rPr>
              <w:t xml:space="preserve">Реализация прокурорами полномочий, предоставленных </w:t>
            </w:r>
            <w:r w:rsidR="003B43D3">
              <w:rPr>
                <w:bCs/>
              </w:rPr>
              <w:t xml:space="preserve">                      </w:t>
            </w:r>
            <w:r w:rsidRPr="008B52DB">
              <w:rPr>
                <w:bCs/>
              </w:rPr>
              <w:t>ч. 3</w:t>
            </w:r>
            <w:r w:rsidR="003B43D3">
              <w:rPr>
                <w:bCs/>
              </w:rPr>
              <w:t xml:space="preserve"> </w:t>
            </w:r>
            <w:r w:rsidRPr="008B52DB">
              <w:rPr>
                <w:bCs/>
              </w:rPr>
              <w:t>ст. 44 УПК РФ, по предъявлению исковых заявлений о возмеще</w:t>
            </w:r>
            <w:r w:rsidRPr="008B52DB">
              <w:rPr>
                <w:bCs/>
              </w:rPr>
              <w:softHyphen/>
              <w:t>нии ущерба, причиненного здоровью или имуществу несовер</w:t>
            </w:r>
            <w:r w:rsidRPr="008B52DB">
              <w:rPr>
                <w:bCs/>
              </w:rPr>
              <w:softHyphen/>
              <w:t>шеннолетнего. Основные требования, предъявляемые к форме и содержанию искового заявления прокурора</w:t>
            </w:r>
            <w:r w:rsidRPr="008B52DB">
              <w:t xml:space="preserve"> </w:t>
            </w:r>
          </w:p>
          <w:p w:rsidR="00706B5C" w:rsidRPr="008B52DB" w:rsidRDefault="00706B5C" w:rsidP="00706B5C">
            <w:pPr>
              <w:ind w:right="5"/>
              <w:contextualSpacing/>
              <w:jc w:val="both"/>
              <w:rPr>
                <w:b/>
              </w:rPr>
            </w:pPr>
            <w:r w:rsidRPr="008B52DB">
              <w:rPr>
                <w:b/>
              </w:rPr>
              <w:t>Санкт-Петербургский юриди</w:t>
            </w:r>
            <w:r w:rsidRPr="008B52DB">
              <w:rPr>
                <w:b/>
              </w:rPr>
              <w:softHyphen/>
              <w:t>ческий институт (филиал) Университета прокуратуры Россий</w:t>
            </w:r>
            <w:r w:rsidRPr="008B52DB">
              <w:rPr>
                <w:b/>
              </w:rPr>
              <w:softHyphen/>
              <w:t>ской Федерации</w:t>
            </w:r>
          </w:p>
          <w:p w:rsidR="00706B5C" w:rsidRPr="008B52DB" w:rsidRDefault="00706B5C" w:rsidP="00706B5C">
            <w:pPr>
              <w:contextualSpacing/>
              <w:jc w:val="both"/>
              <w:rPr>
                <w:rFonts w:eastAsia="Calibri"/>
              </w:rPr>
            </w:pPr>
            <w:proofErr w:type="spellStart"/>
            <w:r w:rsidRPr="008B52DB">
              <w:rPr>
                <w:rFonts w:eastAsia="Calibri"/>
              </w:rPr>
              <w:t>СПбЮИ</w:t>
            </w:r>
            <w:proofErr w:type="spellEnd"/>
            <w:r w:rsidRPr="008B52DB">
              <w:rPr>
                <w:rFonts w:eastAsia="Calibri"/>
              </w:rPr>
              <w:t xml:space="preserve"> (ф) УП РФ (</w:t>
            </w:r>
            <w:r w:rsidRPr="008B52DB">
              <w:t>Литейный пр., д.44</w:t>
            </w:r>
            <w:r w:rsidRPr="008B52DB">
              <w:rPr>
                <w:rFonts w:eastAsia="Calibri"/>
              </w:rPr>
              <w:t>)</w:t>
            </w:r>
          </w:p>
        </w:tc>
      </w:tr>
      <w:tr w:rsidR="00706B5C" w:rsidRPr="008B52DB" w:rsidTr="00A173FD">
        <w:trPr>
          <w:cantSplit/>
          <w:trHeight w:val="297"/>
        </w:trPr>
        <w:tc>
          <w:tcPr>
            <w:tcW w:w="116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06B5C" w:rsidRPr="008B52DB" w:rsidRDefault="00706B5C" w:rsidP="00706B5C">
            <w:pPr>
              <w:pStyle w:val="a6"/>
              <w:ind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</w:tcBorders>
          </w:tcPr>
          <w:p w:rsidR="00706B5C" w:rsidRPr="008B52DB" w:rsidRDefault="00706B5C" w:rsidP="00706B5C">
            <w:pPr>
              <w:ind w:left="-22" w:right="-113"/>
              <w:contextualSpacing/>
              <w:jc w:val="both"/>
              <w:rPr>
                <w:lang w:eastAsia="en-US"/>
              </w:rPr>
            </w:pPr>
            <w:r w:rsidRPr="008B52DB">
              <w:rPr>
                <w:lang w:eastAsia="en-US"/>
              </w:rPr>
              <w:t>17.10</w:t>
            </w:r>
          </w:p>
          <w:p w:rsidR="00706B5C" w:rsidRPr="008B52DB" w:rsidRDefault="00706B5C" w:rsidP="00706B5C">
            <w:pPr>
              <w:ind w:left="-22" w:right="-113"/>
              <w:contextualSpacing/>
              <w:jc w:val="center"/>
              <w:rPr>
                <w:lang w:eastAsia="en-US"/>
              </w:rPr>
            </w:pPr>
            <w:r w:rsidRPr="008B52DB">
              <w:rPr>
                <w:lang w:eastAsia="en-US"/>
              </w:rPr>
              <w:t>-</w:t>
            </w:r>
          </w:p>
          <w:p w:rsidR="00706B5C" w:rsidRPr="008B52DB" w:rsidRDefault="00706B5C" w:rsidP="00706B5C">
            <w:pPr>
              <w:ind w:left="-22" w:right="-113"/>
              <w:contextualSpacing/>
              <w:jc w:val="both"/>
              <w:rPr>
                <w:lang w:eastAsia="en-US"/>
              </w:rPr>
            </w:pPr>
            <w:r w:rsidRPr="008B52DB">
              <w:rPr>
                <w:lang w:eastAsia="en-US"/>
              </w:rPr>
              <w:t>17.55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706B5C" w:rsidRPr="008B52DB" w:rsidRDefault="00706B5C" w:rsidP="00706B5C">
            <w:pPr>
              <w:contextualSpacing/>
              <w:jc w:val="both"/>
              <w:rPr>
                <w:i/>
              </w:rPr>
            </w:pPr>
            <w:r w:rsidRPr="008B52DB">
              <w:rPr>
                <w:rFonts w:eastAsia="Calibri"/>
                <w:b/>
                <w:lang w:eastAsia="en-US"/>
              </w:rPr>
              <w:t xml:space="preserve">Семинар по т. 8.5. </w:t>
            </w:r>
            <w:r w:rsidRPr="008B52DB">
              <w:rPr>
                <w:bCs/>
              </w:rPr>
              <w:t xml:space="preserve">Реализация прокурорами полномочий, предоставленных </w:t>
            </w:r>
            <w:r w:rsidR="00184ABF">
              <w:rPr>
                <w:bCs/>
              </w:rPr>
              <w:t xml:space="preserve">                        </w:t>
            </w:r>
            <w:r w:rsidRPr="008B52DB">
              <w:rPr>
                <w:bCs/>
              </w:rPr>
              <w:t>ч. 1 ст. 45 ГПК РФ, по предъявлению исковых заявлений о возмещении ущерба, причиненного здоровью или имуществу несовершен</w:t>
            </w:r>
            <w:r w:rsidRPr="008B52DB">
              <w:rPr>
                <w:bCs/>
              </w:rPr>
              <w:softHyphen/>
              <w:t>нолетнего. Основные требования, предъявляемые к форме и со</w:t>
            </w:r>
            <w:r w:rsidRPr="008B52DB">
              <w:rPr>
                <w:bCs/>
              </w:rPr>
              <w:softHyphen/>
              <w:t>держанию искового заявления прокурора</w:t>
            </w:r>
            <w:r w:rsidRPr="008B52DB">
              <w:t xml:space="preserve"> </w:t>
            </w:r>
          </w:p>
          <w:p w:rsidR="00706B5C" w:rsidRPr="008B52DB" w:rsidRDefault="00706B5C" w:rsidP="00706B5C">
            <w:pPr>
              <w:ind w:right="5"/>
              <w:contextualSpacing/>
              <w:jc w:val="both"/>
              <w:rPr>
                <w:b/>
              </w:rPr>
            </w:pPr>
            <w:r w:rsidRPr="008B52DB">
              <w:rPr>
                <w:b/>
              </w:rPr>
              <w:t>Санкт-Петербургский юриди</w:t>
            </w:r>
            <w:r w:rsidRPr="008B52DB">
              <w:rPr>
                <w:b/>
              </w:rPr>
              <w:softHyphen/>
              <w:t>ческий институт (филиал) Университета прокуратуры Россий</w:t>
            </w:r>
            <w:r w:rsidRPr="008B52DB">
              <w:rPr>
                <w:b/>
              </w:rPr>
              <w:softHyphen/>
              <w:t>ской Федерации</w:t>
            </w:r>
          </w:p>
          <w:p w:rsidR="00706B5C" w:rsidRPr="008B52DB" w:rsidRDefault="00706B5C" w:rsidP="00706B5C">
            <w:pPr>
              <w:contextualSpacing/>
              <w:jc w:val="both"/>
              <w:rPr>
                <w:rFonts w:eastAsia="Calibri"/>
              </w:rPr>
            </w:pPr>
            <w:proofErr w:type="spellStart"/>
            <w:r w:rsidRPr="008B52DB">
              <w:rPr>
                <w:rFonts w:eastAsia="Calibri"/>
              </w:rPr>
              <w:t>СПбЮИ</w:t>
            </w:r>
            <w:proofErr w:type="spellEnd"/>
            <w:r w:rsidRPr="008B52DB">
              <w:rPr>
                <w:rFonts w:eastAsia="Calibri"/>
              </w:rPr>
              <w:t xml:space="preserve"> (ф) УП РФ (</w:t>
            </w:r>
            <w:r w:rsidRPr="008B52DB">
              <w:t>Литейный пр., д.44</w:t>
            </w:r>
            <w:r w:rsidRPr="008B52DB">
              <w:rPr>
                <w:rFonts w:eastAsia="Calibri"/>
              </w:rPr>
              <w:t>)</w:t>
            </w:r>
          </w:p>
        </w:tc>
      </w:tr>
      <w:tr w:rsidR="00706B5C" w:rsidRPr="008B52DB" w:rsidTr="005677D2">
        <w:trPr>
          <w:cantSplit/>
          <w:trHeight w:val="305"/>
        </w:trPr>
        <w:tc>
          <w:tcPr>
            <w:tcW w:w="116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06B5C" w:rsidRPr="008B52DB" w:rsidRDefault="00706B5C" w:rsidP="00706B5C">
            <w:pPr>
              <w:pStyle w:val="a6"/>
              <w:ind w:left="-80" w:right="-108"/>
              <w:contextualSpacing/>
              <w:rPr>
                <w:b/>
                <w:bCs/>
                <w:color w:val="000000" w:themeColor="text1"/>
              </w:rPr>
            </w:pPr>
          </w:p>
        </w:tc>
        <w:tc>
          <w:tcPr>
            <w:tcW w:w="9188" w:type="dxa"/>
            <w:gridSpan w:val="2"/>
            <w:tcBorders>
              <w:top w:val="single" w:sz="4" w:space="0" w:color="auto"/>
              <w:left w:val="single" w:sz="2" w:space="0" w:color="auto"/>
            </w:tcBorders>
          </w:tcPr>
          <w:p w:rsidR="00706B5C" w:rsidRPr="008B52DB" w:rsidRDefault="00706B5C" w:rsidP="00706B5C">
            <w:pPr>
              <w:contextualSpacing/>
              <w:jc w:val="center"/>
              <w:rPr>
                <w:rFonts w:eastAsia="Calibri"/>
              </w:rPr>
            </w:pPr>
            <w:r w:rsidRPr="008B52DB">
              <w:rPr>
                <w:b/>
                <w:lang w:eastAsia="en-US"/>
              </w:rPr>
              <w:t>Тестирование</w:t>
            </w:r>
          </w:p>
        </w:tc>
      </w:tr>
      <w:tr w:rsidR="00706B5C" w:rsidRPr="008B52DB" w:rsidTr="004D5A78">
        <w:trPr>
          <w:cantSplit/>
          <w:trHeight w:val="1095"/>
        </w:trPr>
        <w:tc>
          <w:tcPr>
            <w:tcW w:w="116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</w:rPr>
            </w:pP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</w:rPr>
            </w:pP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</w:rPr>
            </w:pP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</w:rPr>
            </w:pP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</w:rPr>
            </w:pP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</w:rPr>
            </w:pP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</w:rPr>
            </w:pP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</w:rPr>
            </w:pPr>
            <w:r w:rsidRPr="008B52DB">
              <w:rPr>
                <w:b/>
                <w:bCs/>
              </w:rPr>
              <w:lastRenderedPageBreak/>
              <w:t>20.03.2025</w:t>
            </w: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</w:rPr>
            </w:pPr>
            <w:r w:rsidRPr="008B52DB">
              <w:rPr>
                <w:b/>
                <w:bCs/>
              </w:rPr>
              <w:t>ЧТ</w:t>
            </w: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</w:rPr>
            </w:pP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</w:rPr>
            </w:pP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</w:rPr>
            </w:pP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</w:rPr>
            </w:pP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</w:rPr>
            </w:pP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</w:rPr>
            </w:pP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</w:rPr>
            </w:pP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</w:rPr>
            </w:pP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</w:rPr>
            </w:pP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</w:rPr>
            </w:pP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</w:rPr>
            </w:pP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</w:rPr>
            </w:pP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</w:rPr>
            </w:pP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</w:rPr>
            </w:pP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</w:rPr>
            </w:pP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</w:rPr>
            </w:pP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</w:rPr>
            </w:pP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</w:rPr>
            </w:pP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</w:rPr>
            </w:pP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</w:rPr>
            </w:pP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</w:rPr>
            </w:pP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</w:rPr>
            </w:pP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</w:rPr>
            </w:pP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</w:tcBorders>
          </w:tcPr>
          <w:p w:rsidR="00706B5C" w:rsidRPr="008B52DB" w:rsidRDefault="00706B5C" w:rsidP="00706B5C">
            <w:pPr>
              <w:ind w:left="-79" w:right="-133"/>
              <w:contextualSpacing/>
              <w:jc w:val="center"/>
              <w:rPr>
                <w:bCs/>
                <w:lang w:eastAsia="en-US"/>
              </w:rPr>
            </w:pPr>
            <w:r w:rsidRPr="008B52DB">
              <w:rPr>
                <w:bCs/>
                <w:lang w:eastAsia="en-US"/>
              </w:rPr>
              <w:lastRenderedPageBreak/>
              <w:t>09.00</w:t>
            </w:r>
          </w:p>
          <w:p w:rsidR="00706B5C" w:rsidRPr="008B52DB" w:rsidRDefault="00706B5C" w:rsidP="00706B5C">
            <w:pPr>
              <w:ind w:left="-79" w:right="-133"/>
              <w:contextualSpacing/>
              <w:jc w:val="center"/>
              <w:rPr>
                <w:bCs/>
                <w:lang w:eastAsia="en-US"/>
              </w:rPr>
            </w:pPr>
            <w:r w:rsidRPr="008B52DB">
              <w:rPr>
                <w:bCs/>
                <w:lang w:eastAsia="en-US"/>
              </w:rPr>
              <w:t>-</w:t>
            </w:r>
          </w:p>
          <w:p w:rsidR="00706B5C" w:rsidRPr="008B52DB" w:rsidRDefault="00706B5C" w:rsidP="00706B5C">
            <w:pPr>
              <w:ind w:left="-79" w:right="-133"/>
              <w:contextualSpacing/>
              <w:jc w:val="center"/>
              <w:rPr>
                <w:bCs/>
                <w:lang w:eastAsia="en-US"/>
              </w:rPr>
            </w:pPr>
            <w:r w:rsidRPr="008B52DB">
              <w:rPr>
                <w:bCs/>
                <w:lang w:eastAsia="en-US"/>
              </w:rPr>
              <w:t>09.45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5A2161" w:rsidRDefault="005A2161" w:rsidP="005A2161">
            <w:pPr>
              <w:pStyle w:val="p16"/>
              <w:shd w:val="clear" w:color="auto" w:fill="FFFFFF" w:themeFill="background1"/>
              <w:spacing w:before="0" w:beforeAutospacing="0" w:after="0" w:afterAutospacing="0"/>
              <w:ind w:right="5"/>
              <w:contextualSpacing/>
              <w:jc w:val="both"/>
              <w:rPr>
                <w:bCs/>
              </w:rPr>
            </w:pPr>
            <w:r>
              <w:rPr>
                <w:b/>
                <w:lang w:eastAsia="en-US"/>
              </w:rPr>
              <w:t xml:space="preserve">Лекция </w:t>
            </w:r>
            <w:r w:rsidR="00706B5C" w:rsidRPr="008B52DB">
              <w:rPr>
                <w:b/>
                <w:lang w:eastAsia="en-US"/>
              </w:rPr>
              <w:t>по т. 1.13.</w:t>
            </w:r>
            <w:r>
              <w:rPr>
                <w:b/>
                <w:lang w:eastAsia="en-US"/>
              </w:rPr>
              <w:t xml:space="preserve"> </w:t>
            </w:r>
            <w:r w:rsidR="00706B5C" w:rsidRPr="008B52DB">
              <w:rPr>
                <w:bCs/>
              </w:rPr>
              <w:t>Прокурорский надзор за соблюдением жилищных, имущественных прав</w:t>
            </w:r>
            <w:r w:rsidR="00706B5C" w:rsidRPr="008B52DB">
              <w:t xml:space="preserve"> и законных интересов </w:t>
            </w:r>
            <w:r w:rsidR="00706B5C" w:rsidRPr="008B52DB">
              <w:rPr>
                <w:bCs/>
              </w:rPr>
              <w:t>несовершеннолетних, в том числе детей-сирот и детей, оставшихся без попечения ро</w:t>
            </w:r>
            <w:r w:rsidR="00706B5C" w:rsidRPr="008B52DB">
              <w:rPr>
                <w:bCs/>
              </w:rPr>
              <w:softHyphen/>
              <w:t>дителей</w:t>
            </w:r>
          </w:p>
          <w:p w:rsidR="005A2161" w:rsidRPr="005A2161" w:rsidRDefault="005A2161" w:rsidP="005A2161">
            <w:pPr>
              <w:pStyle w:val="p16"/>
              <w:shd w:val="clear" w:color="auto" w:fill="FFFFFF" w:themeFill="background1"/>
              <w:spacing w:before="0" w:beforeAutospacing="0" w:after="0" w:afterAutospacing="0"/>
              <w:ind w:right="5"/>
              <w:contextualSpacing/>
              <w:jc w:val="both"/>
              <w:rPr>
                <w:b/>
                <w:bCs/>
              </w:rPr>
            </w:pPr>
            <w:r w:rsidRPr="005A2161">
              <w:rPr>
                <w:b/>
                <w:bCs/>
              </w:rPr>
              <w:t>прокуратура Калужской области</w:t>
            </w:r>
          </w:p>
          <w:p w:rsidR="00706B5C" w:rsidRDefault="00706B5C" w:rsidP="005A2161">
            <w:pPr>
              <w:pStyle w:val="p16"/>
              <w:shd w:val="clear" w:color="auto" w:fill="FFFFFF" w:themeFill="background1"/>
              <w:spacing w:before="0" w:beforeAutospacing="0" w:after="0" w:afterAutospacing="0"/>
              <w:ind w:right="5"/>
              <w:contextualSpacing/>
              <w:jc w:val="both"/>
            </w:pPr>
            <w:r w:rsidRPr="008B52DB">
              <w:t>Старший помощник прокурора</w:t>
            </w:r>
            <w:r w:rsidR="005A2161">
              <w:t xml:space="preserve"> </w:t>
            </w:r>
            <w:r w:rsidRPr="008B52DB">
              <w:t xml:space="preserve">области по надзору за исполнением законов о несовершеннолетних </w:t>
            </w:r>
          </w:p>
          <w:p w:rsidR="00706B5C" w:rsidRPr="008B52DB" w:rsidRDefault="00706B5C" w:rsidP="00706B5C">
            <w:pPr>
              <w:ind w:right="5"/>
              <w:contextualSpacing/>
              <w:jc w:val="both"/>
              <w:rPr>
                <w:rFonts w:eastAsia="Calibri"/>
                <w:b/>
                <w:bCs/>
                <w:lang w:eastAsia="en-US"/>
              </w:rPr>
            </w:pPr>
            <w:proofErr w:type="spellStart"/>
            <w:r w:rsidRPr="008B52DB">
              <w:rPr>
                <w:b/>
              </w:rPr>
              <w:t>Копеина</w:t>
            </w:r>
            <w:proofErr w:type="spellEnd"/>
            <w:r w:rsidRPr="008B52DB">
              <w:rPr>
                <w:b/>
              </w:rPr>
              <w:t xml:space="preserve"> Ирина Викторовна</w:t>
            </w:r>
          </w:p>
          <w:p w:rsidR="00706B5C" w:rsidRPr="008B52DB" w:rsidRDefault="00706B5C" w:rsidP="00706B5C">
            <w:pPr>
              <w:ind w:right="5"/>
              <w:contextualSpacing/>
              <w:jc w:val="both"/>
              <w:rPr>
                <w:lang w:eastAsia="en-US"/>
              </w:rPr>
            </w:pPr>
            <w:r w:rsidRPr="008B52DB">
              <w:rPr>
                <w:rFonts w:eastAsia="Calibri"/>
                <w:bCs/>
                <w:lang w:eastAsia="en-US"/>
              </w:rPr>
              <w:t xml:space="preserve"> </w:t>
            </w:r>
            <w:r w:rsidRPr="008B52DB">
              <w:rPr>
                <w:lang w:eastAsia="en-US"/>
              </w:rPr>
              <w:t>актовый зал Центра (Лесной пр., д.20, к.12)</w:t>
            </w:r>
          </w:p>
        </w:tc>
      </w:tr>
      <w:tr w:rsidR="00706B5C" w:rsidRPr="008B52DB" w:rsidTr="006E2BC1">
        <w:trPr>
          <w:cantSplit/>
          <w:trHeight w:val="270"/>
        </w:trPr>
        <w:tc>
          <w:tcPr>
            <w:tcW w:w="116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</w:tcBorders>
          </w:tcPr>
          <w:p w:rsidR="00706B5C" w:rsidRPr="008B52DB" w:rsidRDefault="00706B5C" w:rsidP="00706B5C">
            <w:pPr>
              <w:ind w:left="-79" w:right="-133"/>
              <w:contextualSpacing/>
              <w:jc w:val="center"/>
              <w:rPr>
                <w:bCs/>
                <w:lang w:eastAsia="en-US"/>
              </w:rPr>
            </w:pPr>
            <w:r w:rsidRPr="008B52DB">
              <w:rPr>
                <w:bCs/>
                <w:lang w:eastAsia="en-US"/>
              </w:rPr>
              <w:t>10.00</w:t>
            </w:r>
          </w:p>
          <w:p w:rsidR="00706B5C" w:rsidRPr="008B52DB" w:rsidRDefault="00706B5C" w:rsidP="00706B5C">
            <w:pPr>
              <w:ind w:left="-79" w:right="-133"/>
              <w:contextualSpacing/>
              <w:jc w:val="center"/>
              <w:rPr>
                <w:bCs/>
                <w:lang w:eastAsia="en-US"/>
              </w:rPr>
            </w:pPr>
            <w:r w:rsidRPr="008B52DB">
              <w:rPr>
                <w:bCs/>
                <w:lang w:eastAsia="en-US"/>
              </w:rPr>
              <w:t>-</w:t>
            </w:r>
          </w:p>
          <w:p w:rsidR="00706B5C" w:rsidRPr="008B52DB" w:rsidRDefault="00706B5C" w:rsidP="00706B5C">
            <w:pPr>
              <w:ind w:left="-79" w:right="-133"/>
              <w:contextualSpacing/>
              <w:jc w:val="center"/>
              <w:rPr>
                <w:bCs/>
                <w:lang w:eastAsia="en-US"/>
              </w:rPr>
            </w:pPr>
            <w:r w:rsidRPr="008B52DB">
              <w:rPr>
                <w:bCs/>
                <w:lang w:eastAsia="en-US"/>
              </w:rPr>
              <w:t>10.45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706B5C" w:rsidRPr="008B52DB" w:rsidRDefault="00726452" w:rsidP="00706B5C">
            <w:pPr>
              <w:pStyle w:val="p16"/>
              <w:spacing w:before="0" w:beforeAutospacing="0" w:after="0" w:afterAutospacing="0"/>
              <w:ind w:right="5"/>
              <w:contextualSpacing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Лекция п</w:t>
            </w:r>
            <w:r w:rsidR="00706B5C" w:rsidRPr="008B52DB">
              <w:rPr>
                <w:b/>
                <w:lang w:eastAsia="en-US"/>
              </w:rPr>
              <w:t xml:space="preserve">о т. 1.16. </w:t>
            </w:r>
            <w:r w:rsidR="00706B5C" w:rsidRPr="008B52DB">
              <w:rPr>
                <w:bCs/>
              </w:rPr>
              <w:t>Прокурорский надзор за исполнением законов о государствен</w:t>
            </w:r>
            <w:r w:rsidR="00706B5C" w:rsidRPr="008B52DB">
              <w:rPr>
                <w:bCs/>
              </w:rPr>
              <w:softHyphen/>
              <w:t>ной поддержке семей, имею</w:t>
            </w:r>
            <w:r w:rsidR="00706B5C" w:rsidRPr="008B52DB">
              <w:rPr>
                <w:bCs/>
              </w:rPr>
              <w:softHyphen/>
              <w:t xml:space="preserve">щих детей. Исполнение </w:t>
            </w:r>
            <w:r w:rsidR="00706B5C" w:rsidRPr="008B52DB">
              <w:t>законода</w:t>
            </w:r>
            <w:r w:rsidR="00706B5C" w:rsidRPr="008B52DB">
              <w:softHyphen/>
              <w:t>тельства, регламентирующего социальные гарантии, компенса</w:t>
            </w:r>
            <w:r w:rsidR="00706B5C" w:rsidRPr="008B52DB">
              <w:softHyphen/>
              <w:t>ционные и иные выплаты, в том числе по соответствующим государственным программам. Соблюдение прав детей из мало</w:t>
            </w:r>
            <w:r w:rsidR="00706B5C" w:rsidRPr="008B52DB">
              <w:softHyphen/>
              <w:t>обеспеченных и многодетных семей, детей, находящихся в социально опасном положении или иной трудной жизненной ситуации,</w:t>
            </w:r>
            <w:r w:rsidR="00706B5C" w:rsidRPr="008B52DB">
              <w:rPr>
                <w:bCs/>
              </w:rPr>
              <w:t xml:space="preserve"> детей-сирот и детей, оставшихся без попечения родителей, а также семей участников специальной военной операции; реализация национальных проектов</w:t>
            </w:r>
          </w:p>
          <w:p w:rsidR="00726452" w:rsidRPr="005A2161" w:rsidRDefault="00726452" w:rsidP="00726452">
            <w:pPr>
              <w:pStyle w:val="p16"/>
              <w:shd w:val="clear" w:color="auto" w:fill="FFFFFF" w:themeFill="background1"/>
              <w:spacing w:before="0" w:beforeAutospacing="0" w:after="0" w:afterAutospacing="0"/>
              <w:ind w:right="5"/>
              <w:contextualSpacing/>
              <w:jc w:val="both"/>
              <w:rPr>
                <w:b/>
                <w:bCs/>
              </w:rPr>
            </w:pPr>
            <w:r w:rsidRPr="005A2161">
              <w:rPr>
                <w:b/>
                <w:bCs/>
              </w:rPr>
              <w:t>прокуратура Калужской области</w:t>
            </w:r>
          </w:p>
          <w:p w:rsidR="00726452" w:rsidRDefault="00726452" w:rsidP="00726452">
            <w:pPr>
              <w:pStyle w:val="p16"/>
              <w:shd w:val="clear" w:color="auto" w:fill="FFFFFF" w:themeFill="background1"/>
              <w:spacing w:before="0" w:beforeAutospacing="0" w:after="0" w:afterAutospacing="0"/>
              <w:ind w:right="5"/>
              <w:contextualSpacing/>
              <w:jc w:val="both"/>
            </w:pPr>
            <w:r w:rsidRPr="008B52DB">
              <w:t>Старший помощник прокурора</w:t>
            </w:r>
            <w:r>
              <w:t xml:space="preserve"> </w:t>
            </w:r>
            <w:r w:rsidRPr="008B52DB">
              <w:t xml:space="preserve">области по надзору за исполнением законов о несовершеннолетних </w:t>
            </w:r>
          </w:p>
          <w:p w:rsidR="00726452" w:rsidRPr="008B52DB" w:rsidRDefault="00726452" w:rsidP="00726452">
            <w:pPr>
              <w:ind w:right="5"/>
              <w:contextualSpacing/>
              <w:jc w:val="both"/>
              <w:rPr>
                <w:rFonts w:eastAsia="Calibri"/>
                <w:b/>
                <w:bCs/>
                <w:lang w:eastAsia="en-US"/>
              </w:rPr>
            </w:pPr>
            <w:proofErr w:type="spellStart"/>
            <w:r w:rsidRPr="008B52DB">
              <w:rPr>
                <w:b/>
              </w:rPr>
              <w:t>Копеина</w:t>
            </w:r>
            <w:proofErr w:type="spellEnd"/>
            <w:r w:rsidRPr="008B52DB">
              <w:rPr>
                <w:b/>
              </w:rPr>
              <w:t xml:space="preserve"> Ирина Викторовна</w:t>
            </w:r>
          </w:p>
          <w:p w:rsidR="00706B5C" w:rsidRPr="008B52DB" w:rsidRDefault="00726452" w:rsidP="00726452">
            <w:pPr>
              <w:ind w:right="5"/>
              <w:contextualSpacing/>
              <w:jc w:val="both"/>
              <w:rPr>
                <w:b/>
                <w:lang w:eastAsia="en-US"/>
              </w:rPr>
            </w:pPr>
            <w:r w:rsidRPr="008B52DB">
              <w:rPr>
                <w:rFonts w:eastAsia="Calibri"/>
                <w:bCs/>
                <w:lang w:eastAsia="en-US"/>
              </w:rPr>
              <w:t xml:space="preserve"> </w:t>
            </w:r>
            <w:r w:rsidRPr="008B52DB">
              <w:rPr>
                <w:lang w:eastAsia="en-US"/>
              </w:rPr>
              <w:t>актовый зал Центра (Лесной пр., д.20, к.12)</w:t>
            </w:r>
          </w:p>
        </w:tc>
      </w:tr>
      <w:tr w:rsidR="00706B5C" w:rsidRPr="008B52DB" w:rsidTr="00776B44">
        <w:trPr>
          <w:cantSplit/>
          <w:trHeight w:val="1344"/>
        </w:trPr>
        <w:tc>
          <w:tcPr>
            <w:tcW w:w="116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06B5C" w:rsidRPr="008B52DB" w:rsidRDefault="00706B5C" w:rsidP="00706B5C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</w:tcBorders>
          </w:tcPr>
          <w:p w:rsidR="00706B5C" w:rsidRPr="008B52DB" w:rsidRDefault="00706B5C" w:rsidP="00706B5C">
            <w:pPr>
              <w:ind w:left="-79" w:right="-133"/>
              <w:contextualSpacing/>
              <w:jc w:val="center"/>
              <w:rPr>
                <w:bCs/>
                <w:lang w:eastAsia="en-US"/>
              </w:rPr>
            </w:pPr>
            <w:r w:rsidRPr="008B52DB">
              <w:rPr>
                <w:bCs/>
                <w:lang w:eastAsia="en-US"/>
              </w:rPr>
              <w:t>11.00</w:t>
            </w:r>
          </w:p>
          <w:p w:rsidR="00706B5C" w:rsidRPr="008B52DB" w:rsidRDefault="00706B5C" w:rsidP="00706B5C">
            <w:pPr>
              <w:ind w:left="-79" w:right="-133"/>
              <w:contextualSpacing/>
              <w:jc w:val="center"/>
              <w:rPr>
                <w:bCs/>
                <w:lang w:eastAsia="en-US"/>
              </w:rPr>
            </w:pPr>
            <w:r w:rsidRPr="008B52DB">
              <w:rPr>
                <w:bCs/>
                <w:lang w:eastAsia="en-US"/>
              </w:rPr>
              <w:t>-</w:t>
            </w:r>
          </w:p>
          <w:p w:rsidR="00706B5C" w:rsidRPr="008B52DB" w:rsidRDefault="00706B5C" w:rsidP="00706B5C">
            <w:pPr>
              <w:ind w:left="-79" w:right="-133"/>
              <w:contextualSpacing/>
              <w:jc w:val="center"/>
              <w:rPr>
                <w:bCs/>
                <w:lang w:eastAsia="en-US"/>
              </w:rPr>
            </w:pPr>
            <w:r w:rsidRPr="008B52DB">
              <w:rPr>
                <w:bCs/>
                <w:lang w:eastAsia="en-US"/>
              </w:rPr>
              <w:t>11.45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706B5C" w:rsidRPr="008B52DB" w:rsidRDefault="00706B5C" w:rsidP="00706B5C">
            <w:pPr>
              <w:pStyle w:val="p16"/>
              <w:spacing w:before="0" w:beforeAutospacing="0" w:after="0" w:afterAutospacing="0"/>
              <w:ind w:right="5"/>
              <w:contextualSpacing/>
              <w:jc w:val="both"/>
              <w:rPr>
                <w:lang w:eastAsia="en-US"/>
              </w:rPr>
            </w:pPr>
            <w:r w:rsidRPr="008B52DB">
              <w:rPr>
                <w:b/>
                <w:lang w:eastAsia="en-US"/>
              </w:rPr>
              <w:t xml:space="preserve">Семинар по т. 9.2. </w:t>
            </w:r>
            <w:r w:rsidRPr="008B52DB">
              <w:t>Правотворческая деятельность и законодательная инициатива прокурора субъекта Российской Федерации в сфере прокурор</w:t>
            </w:r>
            <w:r w:rsidRPr="008B52DB">
              <w:softHyphen/>
              <w:t xml:space="preserve">ского надзора </w:t>
            </w:r>
            <w:r w:rsidRPr="008B52DB">
              <w:rPr>
                <w:bCs/>
              </w:rPr>
              <w:t>за соблюдением прав, свобод и законных интере</w:t>
            </w:r>
            <w:r w:rsidRPr="008B52DB">
              <w:rPr>
                <w:bCs/>
              </w:rPr>
              <w:softHyphen/>
              <w:t xml:space="preserve">сов </w:t>
            </w:r>
            <w:r w:rsidRPr="008B52DB">
              <w:t>несовершеннолетних</w:t>
            </w:r>
          </w:p>
          <w:p w:rsidR="00726452" w:rsidRPr="00726452" w:rsidRDefault="00726452" w:rsidP="00726452">
            <w:pPr>
              <w:ind w:right="5"/>
              <w:contextualSpacing/>
              <w:jc w:val="both"/>
              <w:rPr>
                <w:b/>
                <w:bCs/>
              </w:rPr>
            </w:pPr>
            <w:r w:rsidRPr="00726452">
              <w:rPr>
                <w:b/>
                <w:bCs/>
              </w:rPr>
              <w:t>прокуратура Калужской области</w:t>
            </w:r>
          </w:p>
          <w:p w:rsidR="00726452" w:rsidRPr="00726452" w:rsidRDefault="00726452" w:rsidP="00726452">
            <w:pPr>
              <w:ind w:right="5"/>
              <w:contextualSpacing/>
              <w:jc w:val="both"/>
            </w:pPr>
            <w:r w:rsidRPr="00726452">
              <w:t xml:space="preserve">Старший помощник прокурора области по надзору за исполнением законов о несовершеннолетних </w:t>
            </w:r>
          </w:p>
          <w:p w:rsidR="00726452" w:rsidRPr="00726452" w:rsidRDefault="00726452" w:rsidP="00726452">
            <w:pPr>
              <w:ind w:right="5"/>
              <w:contextualSpacing/>
              <w:jc w:val="both"/>
              <w:rPr>
                <w:b/>
                <w:bCs/>
              </w:rPr>
            </w:pPr>
            <w:proofErr w:type="spellStart"/>
            <w:r w:rsidRPr="00726452">
              <w:rPr>
                <w:b/>
              </w:rPr>
              <w:t>Копеина</w:t>
            </w:r>
            <w:proofErr w:type="spellEnd"/>
            <w:r w:rsidRPr="00726452">
              <w:rPr>
                <w:b/>
              </w:rPr>
              <w:t xml:space="preserve"> Ирина Викторовна</w:t>
            </w:r>
          </w:p>
          <w:p w:rsidR="00706B5C" w:rsidRPr="008B52DB" w:rsidRDefault="00726452" w:rsidP="00726452">
            <w:pPr>
              <w:ind w:right="5"/>
              <w:contextualSpacing/>
              <w:jc w:val="both"/>
              <w:rPr>
                <w:b/>
                <w:lang w:eastAsia="en-US"/>
              </w:rPr>
            </w:pPr>
            <w:r w:rsidRPr="00726452">
              <w:t>актовый зал Центра (Лесной пр., д.20, к.12)</w:t>
            </w:r>
          </w:p>
        </w:tc>
      </w:tr>
      <w:tr w:rsidR="00726452" w:rsidRPr="008B52DB" w:rsidTr="00776B44">
        <w:trPr>
          <w:cantSplit/>
          <w:trHeight w:val="1344"/>
        </w:trPr>
        <w:tc>
          <w:tcPr>
            <w:tcW w:w="116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26452" w:rsidRPr="008B52DB" w:rsidRDefault="00726452" w:rsidP="00706B5C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</w:tcBorders>
          </w:tcPr>
          <w:p w:rsidR="00726452" w:rsidRDefault="00726452" w:rsidP="00706B5C">
            <w:pPr>
              <w:ind w:left="-79" w:right="-133"/>
              <w:contextualSpacing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13.00</w:t>
            </w:r>
          </w:p>
          <w:p w:rsidR="00726452" w:rsidRDefault="00726452" w:rsidP="00706B5C">
            <w:pPr>
              <w:ind w:left="-79" w:right="-133"/>
              <w:contextualSpacing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- </w:t>
            </w:r>
          </w:p>
          <w:p w:rsidR="00726452" w:rsidRPr="008B52DB" w:rsidRDefault="00726452" w:rsidP="00706B5C">
            <w:pPr>
              <w:ind w:left="-79" w:right="-133"/>
              <w:contextualSpacing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13.45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726452" w:rsidRPr="008B52DB" w:rsidRDefault="00726452" w:rsidP="00726452">
            <w:pPr>
              <w:pStyle w:val="p16"/>
              <w:spacing w:before="0" w:beforeAutospacing="0" w:after="0" w:afterAutospacing="0"/>
              <w:ind w:right="6"/>
              <w:contextualSpacing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Лекция </w:t>
            </w:r>
            <w:r w:rsidRPr="008B52DB">
              <w:rPr>
                <w:b/>
                <w:lang w:eastAsia="en-US"/>
              </w:rPr>
              <w:t xml:space="preserve">по т. </w:t>
            </w:r>
            <w:r w:rsidRPr="00726452">
              <w:rPr>
                <w:b/>
                <w:lang w:eastAsia="en-US"/>
              </w:rPr>
              <w:t xml:space="preserve">12. (часть 2) </w:t>
            </w:r>
            <w:r w:rsidRPr="00726452">
              <w:rPr>
                <w:b/>
              </w:rPr>
              <w:t>Информационно</w:t>
            </w:r>
            <w:r w:rsidRPr="008B52DB">
              <w:rPr>
                <w:b/>
              </w:rPr>
              <w:t xml:space="preserve"> - технологическое обеспечение Концепции цифровой трансформации органов прокуратуры Российской Федерации</w:t>
            </w:r>
          </w:p>
          <w:p w:rsidR="00726452" w:rsidRPr="008B52DB" w:rsidRDefault="00726452" w:rsidP="00726452">
            <w:pPr>
              <w:spacing w:line="237" w:lineRule="auto"/>
              <w:ind w:right="34"/>
              <w:contextualSpacing/>
              <w:jc w:val="both"/>
            </w:pPr>
            <w:r w:rsidRPr="008B52DB">
              <w:t>Прокурор учебно-методического отдела прокуратуры г. Санкт-Петербурга - межрегионального центра про</w:t>
            </w:r>
            <w:r w:rsidRPr="008B52DB">
              <w:softHyphen/>
              <w:t xml:space="preserve">фессионального обучения прокурорских работников и федеральных государственных гражданских служащих </w:t>
            </w:r>
          </w:p>
          <w:p w:rsidR="00726452" w:rsidRPr="008B52DB" w:rsidRDefault="00726452" w:rsidP="00726452">
            <w:pPr>
              <w:spacing w:line="237" w:lineRule="auto"/>
              <w:jc w:val="both"/>
              <w:rPr>
                <w:b/>
              </w:rPr>
            </w:pPr>
            <w:r w:rsidRPr="008B52DB">
              <w:rPr>
                <w:b/>
                <w:bCs/>
              </w:rPr>
              <w:t>Комаревцев Сергей Николаевич</w:t>
            </w:r>
          </w:p>
          <w:p w:rsidR="00726452" w:rsidRPr="008B52DB" w:rsidRDefault="00726452" w:rsidP="00726452">
            <w:pPr>
              <w:pStyle w:val="p16"/>
              <w:spacing w:before="0" w:beforeAutospacing="0" w:after="0" w:afterAutospacing="0"/>
              <w:ind w:right="5"/>
              <w:contextualSpacing/>
              <w:jc w:val="both"/>
              <w:rPr>
                <w:b/>
                <w:lang w:eastAsia="en-US"/>
              </w:rPr>
            </w:pPr>
            <w:r w:rsidRPr="008B52DB">
              <w:rPr>
                <w:rFonts w:eastAsia="Calibri"/>
                <w:lang w:eastAsia="en-US"/>
              </w:rPr>
              <w:t>актовый зал Центра (</w:t>
            </w:r>
            <w:r w:rsidRPr="008B52DB">
              <w:rPr>
                <w:lang w:eastAsia="en-US"/>
              </w:rPr>
              <w:t>Лесной пр., д.20, к.12</w:t>
            </w:r>
            <w:r w:rsidRPr="008B52DB">
              <w:rPr>
                <w:rFonts w:eastAsia="Calibri"/>
                <w:lang w:eastAsia="en-US"/>
              </w:rPr>
              <w:t>)</w:t>
            </w:r>
          </w:p>
        </w:tc>
      </w:tr>
      <w:tr w:rsidR="00726452" w:rsidRPr="008B52DB" w:rsidTr="00776B44">
        <w:trPr>
          <w:cantSplit/>
          <w:trHeight w:val="1344"/>
        </w:trPr>
        <w:tc>
          <w:tcPr>
            <w:tcW w:w="116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26452" w:rsidRPr="008B52DB" w:rsidRDefault="00726452" w:rsidP="00706B5C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</w:tcBorders>
          </w:tcPr>
          <w:p w:rsidR="00726452" w:rsidRDefault="00726452" w:rsidP="00706B5C">
            <w:pPr>
              <w:ind w:left="-79" w:right="-133"/>
              <w:contextualSpacing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13.45</w:t>
            </w:r>
          </w:p>
          <w:p w:rsidR="00726452" w:rsidRDefault="00726452" w:rsidP="00706B5C">
            <w:pPr>
              <w:ind w:left="-79" w:right="-133"/>
              <w:contextualSpacing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  <w:p w:rsidR="00726452" w:rsidRDefault="00726452" w:rsidP="00706B5C">
            <w:pPr>
              <w:ind w:left="-79" w:right="-133"/>
              <w:contextualSpacing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14.30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726452" w:rsidRPr="008B52DB" w:rsidRDefault="00726452" w:rsidP="00726452">
            <w:pPr>
              <w:pStyle w:val="p16"/>
              <w:spacing w:before="0" w:beforeAutospacing="0" w:after="0" w:afterAutospacing="0"/>
              <w:ind w:right="6"/>
              <w:contextualSpacing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Лекция </w:t>
            </w:r>
            <w:r w:rsidRPr="008B52DB">
              <w:rPr>
                <w:b/>
                <w:lang w:eastAsia="en-US"/>
              </w:rPr>
              <w:t xml:space="preserve">по т. </w:t>
            </w:r>
            <w:r w:rsidRPr="00726452">
              <w:rPr>
                <w:b/>
                <w:lang w:eastAsia="en-US"/>
              </w:rPr>
              <w:t xml:space="preserve">12. (часть 2) </w:t>
            </w:r>
            <w:r w:rsidRPr="00726452">
              <w:rPr>
                <w:b/>
              </w:rPr>
              <w:t>Информационно</w:t>
            </w:r>
            <w:r w:rsidRPr="008B52DB">
              <w:rPr>
                <w:b/>
              </w:rPr>
              <w:t xml:space="preserve"> - технологическое обеспечение Концепции цифровой трансформации органов прокуратуры Российской Федерации</w:t>
            </w:r>
          </w:p>
          <w:p w:rsidR="00726452" w:rsidRPr="008B52DB" w:rsidRDefault="00726452" w:rsidP="00726452">
            <w:pPr>
              <w:spacing w:line="237" w:lineRule="auto"/>
              <w:ind w:right="34"/>
              <w:contextualSpacing/>
              <w:jc w:val="both"/>
            </w:pPr>
            <w:r w:rsidRPr="008B52DB">
              <w:t>Прокурор учебно-методического отдела прокуратуры г. Санкт-Петербурга - межрегионального центра про</w:t>
            </w:r>
            <w:r w:rsidRPr="008B52DB">
              <w:softHyphen/>
              <w:t xml:space="preserve">фессионального обучения прокурорских работников и федеральных государственных гражданских служащих </w:t>
            </w:r>
          </w:p>
          <w:p w:rsidR="00726452" w:rsidRPr="008B52DB" w:rsidRDefault="00726452" w:rsidP="00726452">
            <w:pPr>
              <w:spacing w:line="237" w:lineRule="auto"/>
              <w:jc w:val="both"/>
              <w:rPr>
                <w:b/>
              </w:rPr>
            </w:pPr>
            <w:r w:rsidRPr="008B52DB">
              <w:rPr>
                <w:b/>
                <w:bCs/>
              </w:rPr>
              <w:t>Комаревцев Сергей Николаевич</w:t>
            </w:r>
          </w:p>
          <w:p w:rsidR="00726452" w:rsidRDefault="00726452" w:rsidP="00726452">
            <w:pPr>
              <w:pStyle w:val="p16"/>
              <w:spacing w:before="0" w:beforeAutospacing="0" w:after="0" w:afterAutospacing="0"/>
              <w:ind w:right="6"/>
              <w:contextualSpacing/>
              <w:jc w:val="both"/>
              <w:rPr>
                <w:b/>
                <w:lang w:eastAsia="en-US"/>
              </w:rPr>
            </w:pPr>
            <w:r w:rsidRPr="008B52DB">
              <w:rPr>
                <w:rFonts w:eastAsia="Calibri"/>
                <w:lang w:eastAsia="en-US"/>
              </w:rPr>
              <w:t>актовый зал Центра (</w:t>
            </w:r>
            <w:r w:rsidRPr="008B52DB">
              <w:rPr>
                <w:lang w:eastAsia="en-US"/>
              </w:rPr>
              <w:t>Лесной пр., д.20, к.12</w:t>
            </w:r>
            <w:r w:rsidRPr="008B52DB">
              <w:rPr>
                <w:rFonts w:eastAsia="Calibri"/>
                <w:lang w:eastAsia="en-US"/>
              </w:rPr>
              <w:t>)</w:t>
            </w:r>
          </w:p>
        </w:tc>
      </w:tr>
      <w:tr w:rsidR="00706B5C" w:rsidRPr="008B52DB" w:rsidTr="00776B44">
        <w:trPr>
          <w:cantSplit/>
          <w:trHeight w:val="1344"/>
        </w:trPr>
        <w:tc>
          <w:tcPr>
            <w:tcW w:w="116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06B5C" w:rsidRPr="008B52DB" w:rsidRDefault="00706B5C" w:rsidP="00706B5C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</w:tcBorders>
          </w:tcPr>
          <w:p w:rsidR="00706B5C" w:rsidRPr="008B52DB" w:rsidRDefault="00706B5C" w:rsidP="00706B5C">
            <w:pPr>
              <w:ind w:left="-22" w:right="-113"/>
              <w:contextualSpacing/>
              <w:jc w:val="both"/>
              <w:rPr>
                <w:lang w:eastAsia="en-US"/>
              </w:rPr>
            </w:pPr>
            <w:r w:rsidRPr="008B52DB">
              <w:rPr>
                <w:lang w:eastAsia="en-US"/>
              </w:rPr>
              <w:t>1</w:t>
            </w:r>
            <w:r w:rsidR="00726452">
              <w:rPr>
                <w:lang w:eastAsia="en-US"/>
              </w:rPr>
              <w:t>4.40</w:t>
            </w:r>
          </w:p>
          <w:p w:rsidR="00706B5C" w:rsidRPr="008B52DB" w:rsidRDefault="00706B5C" w:rsidP="00706B5C">
            <w:pPr>
              <w:ind w:left="-22" w:right="-113"/>
              <w:contextualSpacing/>
              <w:jc w:val="center"/>
              <w:rPr>
                <w:lang w:eastAsia="en-US"/>
              </w:rPr>
            </w:pPr>
            <w:r w:rsidRPr="008B52DB">
              <w:rPr>
                <w:lang w:eastAsia="en-US"/>
              </w:rPr>
              <w:t>-</w:t>
            </w:r>
          </w:p>
          <w:p w:rsidR="00706B5C" w:rsidRPr="008B52DB" w:rsidRDefault="00706B5C" w:rsidP="00706B5C">
            <w:pPr>
              <w:ind w:left="-22" w:right="-113"/>
              <w:contextualSpacing/>
              <w:jc w:val="both"/>
              <w:rPr>
                <w:lang w:eastAsia="en-US"/>
              </w:rPr>
            </w:pPr>
            <w:r w:rsidRPr="008B52DB">
              <w:rPr>
                <w:lang w:eastAsia="en-US"/>
              </w:rPr>
              <w:t>1</w:t>
            </w:r>
            <w:r w:rsidR="00726452">
              <w:rPr>
                <w:lang w:eastAsia="en-US"/>
              </w:rPr>
              <w:t>5.25</w:t>
            </w:r>
          </w:p>
          <w:p w:rsidR="00706B5C" w:rsidRPr="008B52DB" w:rsidRDefault="00706B5C" w:rsidP="00706B5C">
            <w:pPr>
              <w:ind w:left="-22" w:right="-113"/>
              <w:contextualSpacing/>
              <w:jc w:val="both"/>
              <w:rPr>
                <w:lang w:eastAsia="en-US"/>
              </w:rPr>
            </w:pP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706B5C" w:rsidRPr="008B52DB" w:rsidRDefault="00706B5C" w:rsidP="00706B5C">
            <w:pPr>
              <w:ind w:right="5"/>
              <w:contextualSpacing/>
              <w:jc w:val="both"/>
              <w:rPr>
                <w:b/>
              </w:rPr>
            </w:pPr>
            <w:r w:rsidRPr="008B52DB">
              <w:rPr>
                <w:b/>
                <w:lang w:eastAsia="en-US"/>
              </w:rPr>
              <w:t xml:space="preserve">Просмотр </w:t>
            </w:r>
            <w:r w:rsidRPr="008B52DB">
              <w:rPr>
                <w:b/>
                <w:iCs/>
              </w:rPr>
              <w:t xml:space="preserve">фильма </w:t>
            </w:r>
            <w:r w:rsidRPr="008B52DB">
              <w:rPr>
                <w:b/>
              </w:rPr>
              <w:t xml:space="preserve">«Нюрнберг. 70 лет спустя». </w:t>
            </w:r>
          </w:p>
          <w:p w:rsidR="00706B5C" w:rsidRPr="008B52DB" w:rsidRDefault="00706B5C" w:rsidP="00706B5C">
            <w:pPr>
              <w:ind w:right="5"/>
              <w:contextualSpacing/>
              <w:jc w:val="both"/>
              <w:rPr>
                <w:lang w:eastAsia="en-US"/>
              </w:rPr>
            </w:pPr>
            <w:r w:rsidRPr="008B52DB">
              <w:rPr>
                <w:b/>
              </w:rPr>
              <w:t xml:space="preserve">Создание и просмотр фильма, подготовленного слушателями </w:t>
            </w:r>
            <w:r w:rsidR="00726452">
              <w:rPr>
                <w:b/>
                <w:lang w:val="en-US"/>
              </w:rPr>
              <w:t>II</w:t>
            </w:r>
            <w:r w:rsidR="00726452" w:rsidRPr="00726452">
              <w:rPr>
                <w:b/>
              </w:rPr>
              <w:t xml:space="preserve"> </w:t>
            </w:r>
            <w:r w:rsidRPr="008B52DB">
              <w:rPr>
                <w:b/>
              </w:rPr>
              <w:t>потока                   2025 года</w:t>
            </w:r>
          </w:p>
          <w:p w:rsidR="00706B5C" w:rsidRPr="008B52DB" w:rsidRDefault="00706B5C" w:rsidP="00706B5C">
            <w:pPr>
              <w:pStyle w:val="p16"/>
              <w:tabs>
                <w:tab w:val="left" w:pos="6521"/>
              </w:tabs>
              <w:spacing w:before="0" w:beforeAutospacing="0" w:after="0" w:afterAutospacing="0"/>
              <w:ind w:right="5"/>
              <w:contextualSpacing/>
              <w:jc w:val="both"/>
              <w:rPr>
                <w:rFonts w:eastAsia="Calibri"/>
                <w:bCs/>
                <w:lang w:eastAsia="en-US"/>
              </w:rPr>
            </w:pPr>
            <w:proofErr w:type="spellStart"/>
            <w:r w:rsidRPr="008B52DB">
              <w:t>И.о</w:t>
            </w:r>
            <w:proofErr w:type="spellEnd"/>
            <w:r w:rsidRPr="008B52DB">
              <w:t xml:space="preserve">. начальника учебно-методического отдела прокуратуры г. Санкт-Петербурга − директора межрегионального центра профессионального обучения прокурорских работников и федеральных государственных гражданских служащих </w:t>
            </w:r>
            <w:r w:rsidRPr="008B52DB">
              <w:rPr>
                <w:b/>
              </w:rPr>
              <w:t>Кахивова Анна Валентиновна</w:t>
            </w:r>
          </w:p>
          <w:p w:rsidR="00706B5C" w:rsidRPr="008B52DB" w:rsidRDefault="00706B5C" w:rsidP="00706B5C">
            <w:pPr>
              <w:ind w:right="5"/>
              <w:contextualSpacing/>
              <w:jc w:val="both"/>
              <w:rPr>
                <w:b/>
                <w:lang w:eastAsia="en-US"/>
              </w:rPr>
            </w:pPr>
            <w:r w:rsidRPr="008B52DB">
              <w:rPr>
                <w:rFonts w:eastAsia="Calibri"/>
                <w:lang w:eastAsia="en-US"/>
              </w:rPr>
              <w:t>актовый зал Центра (</w:t>
            </w:r>
            <w:r w:rsidRPr="008B52DB">
              <w:rPr>
                <w:lang w:eastAsia="en-US"/>
              </w:rPr>
              <w:t>Лесной пр., д.20, к.12</w:t>
            </w:r>
            <w:r w:rsidRPr="008B52DB">
              <w:rPr>
                <w:rFonts w:eastAsia="Calibri"/>
                <w:lang w:eastAsia="en-US"/>
              </w:rPr>
              <w:t>)</w:t>
            </w:r>
          </w:p>
        </w:tc>
      </w:tr>
      <w:tr w:rsidR="00706B5C" w:rsidRPr="008B52DB" w:rsidTr="00A173FD">
        <w:trPr>
          <w:cantSplit/>
          <w:trHeight w:val="1344"/>
        </w:trPr>
        <w:tc>
          <w:tcPr>
            <w:tcW w:w="116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06B5C" w:rsidRPr="008B52DB" w:rsidRDefault="00706B5C" w:rsidP="00706B5C">
            <w:pPr>
              <w:pStyle w:val="a6"/>
              <w:ind w:left="-79" w:right="-108"/>
              <w:contextualSpacing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A7193E" w:rsidRDefault="00706B5C" w:rsidP="00706B5C">
            <w:pPr>
              <w:pStyle w:val="p16"/>
              <w:spacing w:beforeAutospacing="0" w:afterAutospacing="0"/>
              <w:ind w:left="-79" w:right="-133"/>
              <w:contextualSpacing/>
              <w:jc w:val="center"/>
              <w:rPr>
                <w:lang w:eastAsia="en-US"/>
              </w:rPr>
            </w:pPr>
            <w:r w:rsidRPr="008B52DB">
              <w:rPr>
                <w:lang w:eastAsia="en-US"/>
              </w:rPr>
              <w:t>1</w:t>
            </w:r>
            <w:r w:rsidR="00726452">
              <w:rPr>
                <w:lang w:eastAsia="en-US"/>
              </w:rPr>
              <w:t>5.</w:t>
            </w:r>
            <w:r w:rsidR="00A7193E">
              <w:rPr>
                <w:lang w:eastAsia="en-US"/>
              </w:rPr>
              <w:t>35</w:t>
            </w: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33"/>
              <w:contextualSpacing/>
              <w:jc w:val="center"/>
              <w:rPr>
                <w:lang w:eastAsia="en-US"/>
              </w:rPr>
            </w:pPr>
            <w:r w:rsidRPr="008B52DB">
              <w:rPr>
                <w:lang w:eastAsia="en-US"/>
              </w:rPr>
              <w:t>-</w:t>
            </w: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33"/>
              <w:contextualSpacing/>
              <w:jc w:val="center"/>
              <w:rPr>
                <w:lang w:eastAsia="en-US"/>
              </w:rPr>
            </w:pPr>
            <w:r w:rsidRPr="008B52DB">
              <w:rPr>
                <w:lang w:eastAsia="en-US"/>
              </w:rPr>
              <w:t>1</w:t>
            </w:r>
            <w:r w:rsidR="00A7193E">
              <w:rPr>
                <w:lang w:eastAsia="en-US"/>
              </w:rPr>
              <w:t>6.20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706B5C" w:rsidRPr="008B52DB" w:rsidRDefault="00706B5C" w:rsidP="00706B5C">
            <w:pPr>
              <w:pStyle w:val="p16"/>
              <w:tabs>
                <w:tab w:val="left" w:pos="6521"/>
              </w:tabs>
              <w:spacing w:before="0" w:beforeAutospacing="0" w:after="0" w:afterAutospacing="0"/>
              <w:ind w:right="5"/>
              <w:contextualSpacing/>
              <w:jc w:val="both"/>
              <w:rPr>
                <w:rFonts w:eastAsia="Calibri"/>
                <w:bCs/>
                <w:lang w:eastAsia="en-US"/>
              </w:rPr>
            </w:pPr>
            <w:r w:rsidRPr="008B52DB">
              <w:rPr>
                <w:b/>
              </w:rPr>
              <w:t>Консультация перед зачетом. Обсуждение результатов тестирования</w:t>
            </w:r>
            <w:r w:rsidRPr="008B52DB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                      </w:t>
            </w:r>
            <w:proofErr w:type="spellStart"/>
            <w:r w:rsidRPr="008B52DB">
              <w:t>И.о</w:t>
            </w:r>
            <w:proofErr w:type="spellEnd"/>
            <w:r w:rsidRPr="008B52DB">
              <w:t xml:space="preserve">. начальника учебно-методического отдела прокуратуры г. Санкт-Петербурга − директора межрегионального центра профессионального обучения прокурорских работников и федеральных государственных гражданских служащих </w:t>
            </w:r>
            <w:r w:rsidRPr="008B52DB">
              <w:rPr>
                <w:b/>
              </w:rPr>
              <w:t>Кахивова Анна Валентиновна</w:t>
            </w:r>
          </w:p>
          <w:p w:rsidR="00706B5C" w:rsidRPr="008B52DB" w:rsidRDefault="00706B5C" w:rsidP="00706B5C">
            <w:pPr>
              <w:ind w:right="5"/>
              <w:contextualSpacing/>
              <w:jc w:val="both"/>
              <w:rPr>
                <w:b/>
                <w:lang w:eastAsia="en-US"/>
              </w:rPr>
            </w:pPr>
            <w:r w:rsidRPr="008B52DB">
              <w:rPr>
                <w:rFonts w:eastAsia="Calibri"/>
                <w:lang w:eastAsia="en-US"/>
              </w:rPr>
              <w:t>актовый зал Центра (</w:t>
            </w:r>
            <w:r w:rsidRPr="008B52DB">
              <w:rPr>
                <w:lang w:eastAsia="en-US"/>
              </w:rPr>
              <w:t>Лесной пр., д.20, к.12</w:t>
            </w:r>
            <w:r w:rsidRPr="008B52DB">
              <w:rPr>
                <w:rFonts w:eastAsia="Calibri"/>
                <w:lang w:eastAsia="en-US"/>
              </w:rPr>
              <w:t>)</w:t>
            </w:r>
          </w:p>
        </w:tc>
      </w:tr>
      <w:tr w:rsidR="00706B5C" w:rsidRPr="008B52DB" w:rsidTr="00C340A2">
        <w:trPr>
          <w:cantSplit/>
          <w:trHeight w:val="490"/>
        </w:trPr>
        <w:tc>
          <w:tcPr>
            <w:tcW w:w="1161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</w:rPr>
            </w:pP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</w:rPr>
            </w:pPr>
            <w:r w:rsidRPr="008B52DB">
              <w:rPr>
                <w:b/>
                <w:bCs/>
              </w:rPr>
              <w:t>21.03.2025</w:t>
            </w:r>
          </w:p>
          <w:p w:rsidR="00706B5C" w:rsidRPr="008B52DB" w:rsidRDefault="00706B5C" w:rsidP="00706B5C">
            <w:pPr>
              <w:pStyle w:val="p16"/>
              <w:spacing w:beforeAutospacing="0" w:afterAutospacing="0"/>
              <w:ind w:left="-79" w:right="-108"/>
              <w:contextualSpacing/>
              <w:jc w:val="center"/>
              <w:rPr>
                <w:b/>
                <w:bCs/>
              </w:rPr>
            </w:pPr>
            <w:r w:rsidRPr="008B52DB">
              <w:rPr>
                <w:b/>
                <w:bCs/>
              </w:rPr>
              <w:t>ПТ</w:t>
            </w:r>
          </w:p>
          <w:p w:rsidR="00706B5C" w:rsidRPr="008B52DB" w:rsidRDefault="00706B5C" w:rsidP="00706B5C">
            <w:pPr>
              <w:pStyle w:val="p16"/>
              <w:ind w:left="-79" w:right="-108"/>
              <w:contextualSpacing/>
              <w:jc w:val="center"/>
              <w:rPr>
                <w:b/>
                <w:bCs/>
              </w:rPr>
            </w:pPr>
          </w:p>
          <w:p w:rsidR="00706B5C" w:rsidRPr="008B52DB" w:rsidRDefault="00706B5C" w:rsidP="00706B5C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7030A0"/>
              </w:rPr>
            </w:pPr>
          </w:p>
          <w:p w:rsidR="00706B5C" w:rsidRPr="008B52DB" w:rsidRDefault="00706B5C" w:rsidP="00706B5C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7030A0"/>
              </w:rPr>
            </w:pPr>
          </w:p>
          <w:p w:rsidR="00706B5C" w:rsidRPr="008B52DB" w:rsidRDefault="00706B5C" w:rsidP="00706B5C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7030A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</w:tcBorders>
          </w:tcPr>
          <w:p w:rsidR="00706B5C" w:rsidRPr="008B52DB" w:rsidRDefault="00706B5C" w:rsidP="00706B5C">
            <w:pPr>
              <w:ind w:left="-79" w:right="-133"/>
              <w:contextualSpacing/>
              <w:jc w:val="center"/>
              <w:rPr>
                <w:bCs/>
              </w:rPr>
            </w:pPr>
            <w:r w:rsidRPr="008B52DB">
              <w:rPr>
                <w:bCs/>
              </w:rPr>
              <w:t>09.00</w:t>
            </w:r>
          </w:p>
          <w:p w:rsidR="00706B5C" w:rsidRPr="008B52DB" w:rsidRDefault="00706B5C" w:rsidP="00706B5C">
            <w:pPr>
              <w:ind w:left="-79" w:right="-133"/>
              <w:contextualSpacing/>
              <w:jc w:val="center"/>
              <w:rPr>
                <w:bCs/>
              </w:rPr>
            </w:pPr>
            <w:r w:rsidRPr="008B52DB">
              <w:rPr>
                <w:bCs/>
              </w:rPr>
              <w:t>-</w:t>
            </w:r>
          </w:p>
          <w:p w:rsidR="00706B5C" w:rsidRPr="008B52DB" w:rsidRDefault="00706B5C" w:rsidP="00706B5C">
            <w:pPr>
              <w:ind w:left="-79" w:right="-133"/>
              <w:contextualSpacing/>
              <w:jc w:val="center"/>
            </w:pPr>
            <w:r w:rsidRPr="008B52DB">
              <w:rPr>
                <w:bCs/>
              </w:rPr>
              <w:t>10.</w:t>
            </w:r>
            <w:r w:rsidR="00A7193E">
              <w:rPr>
                <w:bCs/>
              </w:rPr>
              <w:t>0</w:t>
            </w:r>
            <w:r w:rsidRPr="008B52DB">
              <w:rPr>
                <w:bCs/>
              </w:rPr>
              <w:t>0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706B5C" w:rsidRPr="008B52DB" w:rsidRDefault="00706B5C" w:rsidP="00706B5C">
            <w:pPr>
              <w:widowControl w:val="0"/>
              <w:ind w:right="-108"/>
              <w:contextualSpacing/>
              <w:jc w:val="both"/>
              <w:rPr>
                <w:b/>
              </w:rPr>
            </w:pPr>
            <w:r w:rsidRPr="008B52DB">
              <w:rPr>
                <w:b/>
              </w:rPr>
              <w:t>Итоговая аттестация (подготовка, сдача зачета)</w:t>
            </w:r>
          </w:p>
          <w:p w:rsidR="00706B5C" w:rsidRPr="008B52DB" w:rsidRDefault="00706B5C" w:rsidP="00706B5C">
            <w:pPr>
              <w:widowControl w:val="0"/>
              <w:ind w:right="-108"/>
              <w:contextualSpacing/>
              <w:jc w:val="both"/>
              <w:rPr>
                <w:lang w:eastAsia="en-US"/>
              </w:rPr>
            </w:pPr>
            <w:r w:rsidRPr="008B52DB">
              <w:rPr>
                <w:lang w:eastAsia="en-US"/>
              </w:rPr>
              <w:t xml:space="preserve">Зал коллегии (малый зал) прокуратуры г. Санкт-Петербурга </w:t>
            </w:r>
          </w:p>
          <w:p w:rsidR="00706B5C" w:rsidRPr="008B52DB" w:rsidRDefault="00706B5C" w:rsidP="00706B5C">
            <w:pPr>
              <w:widowControl w:val="0"/>
              <w:ind w:right="-108"/>
              <w:contextualSpacing/>
              <w:jc w:val="both"/>
              <w:rPr>
                <w:b/>
                <w:lang w:eastAsia="en-US"/>
              </w:rPr>
            </w:pPr>
            <w:r w:rsidRPr="008B52DB">
              <w:rPr>
                <w:lang w:eastAsia="en-US"/>
              </w:rPr>
              <w:t>(Исаакиевская пл., д. 9/2)</w:t>
            </w:r>
          </w:p>
        </w:tc>
      </w:tr>
      <w:tr w:rsidR="00706B5C" w:rsidRPr="008B52DB" w:rsidTr="00C340A2">
        <w:trPr>
          <w:cantSplit/>
          <w:trHeight w:val="490"/>
        </w:trPr>
        <w:tc>
          <w:tcPr>
            <w:tcW w:w="1161" w:type="dxa"/>
            <w:vMerge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06B5C" w:rsidRPr="008B52DB" w:rsidRDefault="00706B5C" w:rsidP="00706B5C">
            <w:pPr>
              <w:pStyle w:val="p16"/>
              <w:ind w:left="-79" w:right="-108"/>
              <w:contextualSpacing/>
              <w:jc w:val="center"/>
              <w:rPr>
                <w:b/>
                <w:bCs/>
                <w:color w:val="7030A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2" w:space="0" w:color="auto"/>
            </w:tcBorders>
          </w:tcPr>
          <w:p w:rsidR="00706B5C" w:rsidRPr="008B52DB" w:rsidRDefault="00706B5C" w:rsidP="00706B5C">
            <w:pPr>
              <w:ind w:left="-79" w:right="-133"/>
              <w:contextualSpacing/>
              <w:jc w:val="center"/>
              <w:rPr>
                <w:bCs/>
              </w:rPr>
            </w:pPr>
            <w:r w:rsidRPr="008B52DB">
              <w:rPr>
                <w:bCs/>
              </w:rPr>
              <w:t>10.</w:t>
            </w:r>
            <w:r w:rsidR="00A7193E">
              <w:rPr>
                <w:bCs/>
              </w:rPr>
              <w:t>0</w:t>
            </w:r>
            <w:r w:rsidRPr="008B52DB">
              <w:rPr>
                <w:bCs/>
              </w:rPr>
              <w:t>0</w:t>
            </w:r>
          </w:p>
          <w:p w:rsidR="00706B5C" w:rsidRPr="008B52DB" w:rsidRDefault="00706B5C" w:rsidP="00706B5C">
            <w:pPr>
              <w:ind w:left="-79" w:right="-133"/>
              <w:contextualSpacing/>
              <w:jc w:val="center"/>
              <w:rPr>
                <w:bCs/>
              </w:rPr>
            </w:pPr>
            <w:r w:rsidRPr="008B52DB">
              <w:rPr>
                <w:bCs/>
              </w:rPr>
              <w:t>-</w:t>
            </w:r>
          </w:p>
          <w:p w:rsidR="00706B5C" w:rsidRPr="008B52DB" w:rsidRDefault="00706B5C" w:rsidP="00706B5C">
            <w:pPr>
              <w:ind w:left="-79" w:right="-133"/>
              <w:contextualSpacing/>
              <w:jc w:val="center"/>
              <w:rPr>
                <w:bCs/>
              </w:rPr>
            </w:pPr>
            <w:r w:rsidRPr="008B52DB">
              <w:rPr>
                <w:bCs/>
              </w:rPr>
              <w:t>12.00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:rsidR="00706B5C" w:rsidRPr="008B52DB" w:rsidRDefault="00706B5C" w:rsidP="00706B5C">
            <w:pPr>
              <w:ind w:right="5"/>
              <w:jc w:val="both"/>
              <w:rPr>
                <w:rFonts w:eastAsia="Calibri"/>
                <w:b/>
              </w:rPr>
            </w:pPr>
            <w:r w:rsidRPr="008B52DB">
              <w:rPr>
                <w:rFonts w:eastAsia="Calibri"/>
                <w:b/>
              </w:rPr>
              <w:t>Подведение итогов обучения</w:t>
            </w:r>
          </w:p>
          <w:p w:rsidR="00706B5C" w:rsidRPr="008B52DB" w:rsidRDefault="00706B5C" w:rsidP="00706B5C">
            <w:pPr>
              <w:ind w:right="5"/>
              <w:jc w:val="both"/>
              <w:rPr>
                <w:lang w:eastAsia="en-US"/>
              </w:rPr>
            </w:pPr>
            <w:r w:rsidRPr="008B52DB">
              <w:rPr>
                <w:lang w:eastAsia="en-US"/>
              </w:rPr>
              <w:t xml:space="preserve">Зал коллегии (малый зал) прокуратуры г. Санкт-Петербурга </w:t>
            </w:r>
          </w:p>
          <w:p w:rsidR="00706B5C" w:rsidRPr="008B52DB" w:rsidRDefault="00706B5C" w:rsidP="00706B5C">
            <w:pPr>
              <w:ind w:right="5"/>
              <w:jc w:val="both"/>
              <w:rPr>
                <w:rFonts w:eastAsia="Calibri"/>
                <w:b/>
              </w:rPr>
            </w:pPr>
            <w:r w:rsidRPr="008B52DB">
              <w:rPr>
                <w:lang w:eastAsia="en-US"/>
              </w:rPr>
              <w:t>(Исаакиевская пл., д. 9/2)</w:t>
            </w:r>
          </w:p>
        </w:tc>
      </w:tr>
      <w:tr w:rsidR="00706B5C" w:rsidRPr="00945DB0" w:rsidTr="007114E9">
        <w:trPr>
          <w:cantSplit/>
          <w:trHeight w:val="1202"/>
        </w:trPr>
        <w:tc>
          <w:tcPr>
            <w:tcW w:w="1161" w:type="dxa"/>
            <w:vMerge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06B5C" w:rsidRPr="008B52DB" w:rsidRDefault="00706B5C" w:rsidP="00706B5C">
            <w:pPr>
              <w:pStyle w:val="p16"/>
              <w:ind w:left="-79" w:right="-108"/>
              <w:contextualSpacing/>
              <w:jc w:val="center"/>
              <w:rPr>
                <w:b/>
                <w:color w:val="7030A0"/>
              </w:rPr>
            </w:pPr>
          </w:p>
        </w:tc>
        <w:tc>
          <w:tcPr>
            <w:tcW w:w="714" w:type="dxa"/>
            <w:tcBorders>
              <w:left w:val="single" w:sz="2" w:space="0" w:color="auto"/>
            </w:tcBorders>
          </w:tcPr>
          <w:p w:rsidR="00706B5C" w:rsidRPr="008B52DB" w:rsidRDefault="00706B5C" w:rsidP="00706B5C">
            <w:pPr>
              <w:ind w:left="-79" w:right="-133"/>
              <w:contextualSpacing/>
              <w:jc w:val="center"/>
              <w:rPr>
                <w:bCs/>
              </w:rPr>
            </w:pPr>
            <w:r w:rsidRPr="008B52DB">
              <w:rPr>
                <w:bCs/>
              </w:rPr>
              <w:t>12.00</w:t>
            </w:r>
          </w:p>
          <w:p w:rsidR="00706B5C" w:rsidRPr="008B52DB" w:rsidRDefault="00706B5C" w:rsidP="00706B5C">
            <w:pPr>
              <w:ind w:left="-79" w:right="-133"/>
              <w:contextualSpacing/>
              <w:jc w:val="center"/>
              <w:rPr>
                <w:bCs/>
              </w:rPr>
            </w:pPr>
            <w:r w:rsidRPr="008B52DB">
              <w:rPr>
                <w:bCs/>
              </w:rPr>
              <w:t>-</w:t>
            </w:r>
          </w:p>
          <w:p w:rsidR="00706B5C" w:rsidRPr="008B52DB" w:rsidRDefault="00706B5C" w:rsidP="00706B5C">
            <w:pPr>
              <w:ind w:left="-79" w:right="-133"/>
              <w:contextualSpacing/>
              <w:jc w:val="center"/>
              <w:rPr>
                <w:bCs/>
              </w:rPr>
            </w:pPr>
            <w:r w:rsidRPr="008B52DB">
              <w:rPr>
                <w:bCs/>
              </w:rPr>
              <w:t>14.00</w:t>
            </w:r>
          </w:p>
        </w:tc>
        <w:tc>
          <w:tcPr>
            <w:tcW w:w="8474" w:type="dxa"/>
            <w:tcBorders>
              <w:top w:val="single" w:sz="4" w:space="0" w:color="auto"/>
            </w:tcBorders>
            <w:shd w:val="clear" w:color="auto" w:fill="auto"/>
          </w:tcPr>
          <w:p w:rsidR="00706B5C" w:rsidRPr="008B52DB" w:rsidRDefault="00706B5C" w:rsidP="00706B5C">
            <w:pPr>
              <w:ind w:right="5"/>
              <w:contextualSpacing/>
              <w:jc w:val="both"/>
              <w:rPr>
                <w:rFonts w:eastAsia="Calibri"/>
                <w:bCs/>
                <w:lang w:eastAsia="en-US"/>
              </w:rPr>
            </w:pPr>
            <w:r w:rsidRPr="008B52DB">
              <w:rPr>
                <w:rFonts w:eastAsia="Calibri"/>
                <w:b/>
                <w:bCs/>
                <w:lang w:eastAsia="en-US"/>
              </w:rPr>
              <w:t>Закрытие курса</w:t>
            </w:r>
          </w:p>
          <w:p w:rsidR="00706B5C" w:rsidRPr="008B52DB" w:rsidRDefault="00706B5C" w:rsidP="00706B5C">
            <w:pPr>
              <w:pStyle w:val="p16"/>
              <w:spacing w:before="0" w:beforeAutospacing="0" w:after="0" w:afterAutospacing="0"/>
              <w:ind w:right="5"/>
              <w:contextualSpacing/>
              <w:jc w:val="both"/>
              <w:rPr>
                <w:b/>
                <w:lang w:eastAsia="en-US"/>
              </w:rPr>
            </w:pPr>
            <w:r w:rsidRPr="008B52DB">
              <w:rPr>
                <w:lang w:eastAsia="en-US"/>
              </w:rPr>
              <w:t>Выступление прокурора г. Санкт-Петербурга</w:t>
            </w:r>
            <w:r w:rsidRPr="008B52DB">
              <w:rPr>
                <w:b/>
                <w:lang w:eastAsia="en-US"/>
              </w:rPr>
              <w:t xml:space="preserve"> </w:t>
            </w:r>
          </w:p>
          <w:p w:rsidR="00706B5C" w:rsidRPr="008B52DB" w:rsidRDefault="00706B5C" w:rsidP="00706B5C">
            <w:pPr>
              <w:pStyle w:val="p16"/>
              <w:spacing w:before="0" w:beforeAutospacing="0" w:after="0" w:afterAutospacing="0"/>
              <w:ind w:right="5"/>
              <w:contextualSpacing/>
              <w:jc w:val="both"/>
              <w:rPr>
                <w:b/>
                <w:lang w:eastAsia="en-US"/>
              </w:rPr>
            </w:pPr>
            <w:r w:rsidRPr="008B52DB">
              <w:rPr>
                <w:b/>
                <w:lang w:eastAsia="en-US"/>
              </w:rPr>
              <w:t>Мельника Виктора Дмитриевича</w:t>
            </w:r>
          </w:p>
          <w:p w:rsidR="00706B5C" w:rsidRPr="008B52DB" w:rsidRDefault="00706B5C" w:rsidP="00706B5C">
            <w:pPr>
              <w:ind w:right="5"/>
              <w:contextualSpacing/>
              <w:jc w:val="both"/>
              <w:rPr>
                <w:lang w:eastAsia="en-US"/>
              </w:rPr>
            </w:pPr>
            <w:r w:rsidRPr="008B52DB">
              <w:rPr>
                <w:lang w:eastAsia="en-US"/>
              </w:rPr>
              <w:t xml:space="preserve">Зал коллегии (малый зал) прокуратуры г. Санкт-Петербурга </w:t>
            </w:r>
          </w:p>
          <w:p w:rsidR="00706B5C" w:rsidRPr="008B52DB" w:rsidRDefault="00706B5C" w:rsidP="00706B5C">
            <w:pPr>
              <w:ind w:right="5"/>
              <w:contextualSpacing/>
              <w:jc w:val="both"/>
              <w:rPr>
                <w:rFonts w:eastAsia="Calibri"/>
                <w:bCs/>
                <w:lang w:eastAsia="en-US"/>
              </w:rPr>
            </w:pPr>
            <w:r w:rsidRPr="008B52DB">
              <w:rPr>
                <w:lang w:eastAsia="en-US"/>
              </w:rPr>
              <w:t>(Исаакиевская пл., д. 9/2)</w:t>
            </w:r>
          </w:p>
        </w:tc>
      </w:tr>
    </w:tbl>
    <w:p w:rsidR="00930685" w:rsidRDefault="00930685" w:rsidP="008F02F9">
      <w:pPr>
        <w:contextualSpacing/>
        <w:jc w:val="both"/>
        <w:rPr>
          <w:color w:val="000000" w:themeColor="text1"/>
        </w:rPr>
      </w:pPr>
    </w:p>
    <w:p w:rsidR="00444D13" w:rsidRDefault="00444D13" w:rsidP="008F02F9">
      <w:pPr>
        <w:contextualSpacing/>
        <w:jc w:val="both"/>
        <w:rPr>
          <w:color w:val="000000" w:themeColor="text1"/>
        </w:rPr>
      </w:pPr>
    </w:p>
    <w:sectPr w:rsidR="00444D13" w:rsidSect="00E44AAD">
      <w:headerReference w:type="even" r:id="rId8"/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2E53" w:rsidRDefault="007B2E53">
      <w:r>
        <w:separator/>
      </w:r>
    </w:p>
  </w:endnote>
  <w:endnote w:type="continuationSeparator" w:id="0">
    <w:p w:rsidR="007B2E53" w:rsidRDefault="007B2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2E53" w:rsidRDefault="007B2E53">
      <w:r>
        <w:separator/>
      </w:r>
    </w:p>
  </w:footnote>
  <w:footnote w:type="continuationSeparator" w:id="0">
    <w:p w:rsidR="007B2E53" w:rsidRDefault="007B2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795" w:rsidRDefault="00CA7795" w:rsidP="006E616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A7795" w:rsidRDefault="00CA779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795" w:rsidRDefault="00CA7795" w:rsidP="006E616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9</w:t>
    </w:r>
    <w:r>
      <w:rPr>
        <w:rStyle w:val="a5"/>
      </w:rPr>
      <w:fldChar w:fldCharType="end"/>
    </w:r>
  </w:p>
  <w:p w:rsidR="00CA7795" w:rsidRDefault="00CA7795" w:rsidP="00BA269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63893"/>
    <w:multiLevelType w:val="hybridMultilevel"/>
    <w:tmpl w:val="5F906F1C"/>
    <w:lvl w:ilvl="0" w:tplc="1E261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50C67"/>
    <w:multiLevelType w:val="hybridMultilevel"/>
    <w:tmpl w:val="43903C92"/>
    <w:lvl w:ilvl="0" w:tplc="216ECDE4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47793C49"/>
    <w:multiLevelType w:val="hybridMultilevel"/>
    <w:tmpl w:val="021EB230"/>
    <w:lvl w:ilvl="0" w:tplc="88E2E9B8">
      <w:start w:val="1"/>
      <w:numFmt w:val="decimal"/>
      <w:lvlText w:val="%1."/>
      <w:lvlJc w:val="left"/>
      <w:pPr>
        <w:ind w:left="285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" w15:restartNumberingAfterBreak="0">
    <w:nsid w:val="5620566E"/>
    <w:multiLevelType w:val="hybridMultilevel"/>
    <w:tmpl w:val="26201CE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39101C9"/>
    <w:multiLevelType w:val="hybridMultilevel"/>
    <w:tmpl w:val="63E4B7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A531F0B"/>
    <w:multiLevelType w:val="hybridMultilevel"/>
    <w:tmpl w:val="52F63D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DC4"/>
    <w:rsid w:val="00000B00"/>
    <w:rsid w:val="00000FF0"/>
    <w:rsid w:val="000018A6"/>
    <w:rsid w:val="000028A7"/>
    <w:rsid w:val="000037F0"/>
    <w:rsid w:val="00003D02"/>
    <w:rsid w:val="00003D6F"/>
    <w:rsid w:val="000053F4"/>
    <w:rsid w:val="0000593E"/>
    <w:rsid w:val="00007C6C"/>
    <w:rsid w:val="00011D91"/>
    <w:rsid w:val="00011F79"/>
    <w:rsid w:val="00012B99"/>
    <w:rsid w:val="00012DD9"/>
    <w:rsid w:val="0001357E"/>
    <w:rsid w:val="00014EEC"/>
    <w:rsid w:val="000153D7"/>
    <w:rsid w:val="0001556C"/>
    <w:rsid w:val="00016B9D"/>
    <w:rsid w:val="000175AB"/>
    <w:rsid w:val="00017B88"/>
    <w:rsid w:val="00020D65"/>
    <w:rsid w:val="00020D7B"/>
    <w:rsid w:val="00020E26"/>
    <w:rsid w:val="00021155"/>
    <w:rsid w:val="00022224"/>
    <w:rsid w:val="00022B32"/>
    <w:rsid w:val="0002392D"/>
    <w:rsid w:val="000244BD"/>
    <w:rsid w:val="00024624"/>
    <w:rsid w:val="00026460"/>
    <w:rsid w:val="000265D8"/>
    <w:rsid w:val="000268BA"/>
    <w:rsid w:val="00026EC2"/>
    <w:rsid w:val="00026F76"/>
    <w:rsid w:val="00027140"/>
    <w:rsid w:val="00027225"/>
    <w:rsid w:val="0002754D"/>
    <w:rsid w:val="000300DC"/>
    <w:rsid w:val="00030183"/>
    <w:rsid w:val="0003022B"/>
    <w:rsid w:val="000307B7"/>
    <w:rsid w:val="00031AD0"/>
    <w:rsid w:val="0003222E"/>
    <w:rsid w:val="00032F2D"/>
    <w:rsid w:val="000332A9"/>
    <w:rsid w:val="000340AA"/>
    <w:rsid w:val="00034966"/>
    <w:rsid w:val="000356C8"/>
    <w:rsid w:val="000361FD"/>
    <w:rsid w:val="00036211"/>
    <w:rsid w:val="00037E0F"/>
    <w:rsid w:val="00040BB9"/>
    <w:rsid w:val="00040C93"/>
    <w:rsid w:val="00040F6E"/>
    <w:rsid w:val="00041A17"/>
    <w:rsid w:val="000427DD"/>
    <w:rsid w:val="0004373B"/>
    <w:rsid w:val="00044108"/>
    <w:rsid w:val="000448AF"/>
    <w:rsid w:val="0004495B"/>
    <w:rsid w:val="00044E9D"/>
    <w:rsid w:val="0004533A"/>
    <w:rsid w:val="00045E62"/>
    <w:rsid w:val="000470FE"/>
    <w:rsid w:val="00047F64"/>
    <w:rsid w:val="000509BF"/>
    <w:rsid w:val="00050BA1"/>
    <w:rsid w:val="0005237C"/>
    <w:rsid w:val="000531EF"/>
    <w:rsid w:val="00053372"/>
    <w:rsid w:val="00054317"/>
    <w:rsid w:val="00054365"/>
    <w:rsid w:val="000547D2"/>
    <w:rsid w:val="000565B7"/>
    <w:rsid w:val="0005678D"/>
    <w:rsid w:val="000568FD"/>
    <w:rsid w:val="0006023C"/>
    <w:rsid w:val="00060662"/>
    <w:rsid w:val="00060D07"/>
    <w:rsid w:val="00060D11"/>
    <w:rsid w:val="00063E51"/>
    <w:rsid w:val="00064E2A"/>
    <w:rsid w:val="0006552C"/>
    <w:rsid w:val="000655D3"/>
    <w:rsid w:val="0006601F"/>
    <w:rsid w:val="0006633F"/>
    <w:rsid w:val="000678C6"/>
    <w:rsid w:val="000706A3"/>
    <w:rsid w:val="000708B1"/>
    <w:rsid w:val="0007091A"/>
    <w:rsid w:val="00070C94"/>
    <w:rsid w:val="0007139C"/>
    <w:rsid w:val="00072428"/>
    <w:rsid w:val="00072555"/>
    <w:rsid w:val="0007315F"/>
    <w:rsid w:val="00073B79"/>
    <w:rsid w:val="00073C09"/>
    <w:rsid w:val="00074915"/>
    <w:rsid w:val="00074E94"/>
    <w:rsid w:val="00075670"/>
    <w:rsid w:val="0007577B"/>
    <w:rsid w:val="00075786"/>
    <w:rsid w:val="00077D0A"/>
    <w:rsid w:val="00077EFB"/>
    <w:rsid w:val="00080F09"/>
    <w:rsid w:val="0008238B"/>
    <w:rsid w:val="00082BF8"/>
    <w:rsid w:val="000838EC"/>
    <w:rsid w:val="00083ABE"/>
    <w:rsid w:val="00083E25"/>
    <w:rsid w:val="00083EBD"/>
    <w:rsid w:val="00084C27"/>
    <w:rsid w:val="00085221"/>
    <w:rsid w:val="00085C53"/>
    <w:rsid w:val="00092797"/>
    <w:rsid w:val="0009430B"/>
    <w:rsid w:val="000945E2"/>
    <w:rsid w:val="00094BC2"/>
    <w:rsid w:val="00095AF0"/>
    <w:rsid w:val="000968D0"/>
    <w:rsid w:val="00096D5B"/>
    <w:rsid w:val="00097BA3"/>
    <w:rsid w:val="000A12FB"/>
    <w:rsid w:val="000A4032"/>
    <w:rsid w:val="000A40B8"/>
    <w:rsid w:val="000A410F"/>
    <w:rsid w:val="000A4289"/>
    <w:rsid w:val="000A5031"/>
    <w:rsid w:val="000A56CC"/>
    <w:rsid w:val="000A70F2"/>
    <w:rsid w:val="000B0B10"/>
    <w:rsid w:val="000B26A3"/>
    <w:rsid w:val="000B2BF6"/>
    <w:rsid w:val="000B2FDA"/>
    <w:rsid w:val="000B386D"/>
    <w:rsid w:val="000B3BA2"/>
    <w:rsid w:val="000B5026"/>
    <w:rsid w:val="000B66BC"/>
    <w:rsid w:val="000B6770"/>
    <w:rsid w:val="000B7291"/>
    <w:rsid w:val="000B799A"/>
    <w:rsid w:val="000B7E6F"/>
    <w:rsid w:val="000C0547"/>
    <w:rsid w:val="000C0A70"/>
    <w:rsid w:val="000C23AF"/>
    <w:rsid w:val="000C349E"/>
    <w:rsid w:val="000C3CA1"/>
    <w:rsid w:val="000C3CA3"/>
    <w:rsid w:val="000C422B"/>
    <w:rsid w:val="000C45BD"/>
    <w:rsid w:val="000C4E4F"/>
    <w:rsid w:val="000C6073"/>
    <w:rsid w:val="000C6910"/>
    <w:rsid w:val="000C6953"/>
    <w:rsid w:val="000C74AA"/>
    <w:rsid w:val="000C79CA"/>
    <w:rsid w:val="000C7CDB"/>
    <w:rsid w:val="000D00A5"/>
    <w:rsid w:val="000D03E2"/>
    <w:rsid w:val="000D1016"/>
    <w:rsid w:val="000D10F5"/>
    <w:rsid w:val="000D17BD"/>
    <w:rsid w:val="000D2694"/>
    <w:rsid w:val="000D277C"/>
    <w:rsid w:val="000D2A38"/>
    <w:rsid w:val="000D37E5"/>
    <w:rsid w:val="000D3B2F"/>
    <w:rsid w:val="000D439A"/>
    <w:rsid w:val="000D4CBB"/>
    <w:rsid w:val="000D528E"/>
    <w:rsid w:val="000D528F"/>
    <w:rsid w:val="000D5A67"/>
    <w:rsid w:val="000D6C4B"/>
    <w:rsid w:val="000D7198"/>
    <w:rsid w:val="000D77D0"/>
    <w:rsid w:val="000D7A7B"/>
    <w:rsid w:val="000E133D"/>
    <w:rsid w:val="000E1531"/>
    <w:rsid w:val="000E2743"/>
    <w:rsid w:val="000E42AD"/>
    <w:rsid w:val="000E46A7"/>
    <w:rsid w:val="000E4801"/>
    <w:rsid w:val="000E5567"/>
    <w:rsid w:val="000E5A62"/>
    <w:rsid w:val="000E5E09"/>
    <w:rsid w:val="000E62E8"/>
    <w:rsid w:val="000E6475"/>
    <w:rsid w:val="000E69E0"/>
    <w:rsid w:val="000E7BB0"/>
    <w:rsid w:val="000F0156"/>
    <w:rsid w:val="000F0D44"/>
    <w:rsid w:val="000F186D"/>
    <w:rsid w:val="000F1F2C"/>
    <w:rsid w:val="000F283A"/>
    <w:rsid w:val="000F28C3"/>
    <w:rsid w:val="000F2955"/>
    <w:rsid w:val="000F2B0A"/>
    <w:rsid w:val="000F3689"/>
    <w:rsid w:val="000F3E7B"/>
    <w:rsid w:val="000F3F50"/>
    <w:rsid w:val="000F4AA5"/>
    <w:rsid w:val="000F5035"/>
    <w:rsid w:val="000F5256"/>
    <w:rsid w:val="000F545E"/>
    <w:rsid w:val="000F58E6"/>
    <w:rsid w:val="000F6370"/>
    <w:rsid w:val="000F7A4C"/>
    <w:rsid w:val="000F7DBF"/>
    <w:rsid w:val="00100157"/>
    <w:rsid w:val="00100FDA"/>
    <w:rsid w:val="001022E4"/>
    <w:rsid w:val="001026AA"/>
    <w:rsid w:val="00102BE1"/>
    <w:rsid w:val="00105045"/>
    <w:rsid w:val="001057A7"/>
    <w:rsid w:val="00106567"/>
    <w:rsid w:val="00107335"/>
    <w:rsid w:val="001075B0"/>
    <w:rsid w:val="0010795A"/>
    <w:rsid w:val="00107A92"/>
    <w:rsid w:val="00110F31"/>
    <w:rsid w:val="00111B63"/>
    <w:rsid w:val="00111D80"/>
    <w:rsid w:val="00112447"/>
    <w:rsid w:val="00113358"/>
    <w:rsid w:val="00116230"/>
    <w:rsid w:val="00116615"/>
    <w:rsid w:val="00116993"/>
    <w:rsid w:val="001170CC"/>
    <w:rsid w:val="001170DA"/>
    <w:rsid w:val="00120841"/>
    <w:rsid w:val="001213FA"/>
    <w:rsid w:val="001222DA"/>
    <w:rsid w:val="00124020"/>
    <w:rsid w:val="00124936"/>
    <w:rsid w:val="00124C80"/>
    <w:rsid w:val="0012513C"/>
    <w:rsid w:val="00127650"/>
    <w:rsid w:val="001301E6"/>
    <w:rsid w:val="001308D3"/>
    <w:rsid w:val="001319C9"/>
    <w:rsid w:val="00131D7D"/>
    <w:rsid w:val="00132B7B"/>
    <w:rsid w:val="00133717"/>
    <w:rsid w:val="00133923"/>
    <w:rsid w:val="00133AD8"/>
    <w:rsid w:val="00133DD1"/>
    <w:rsid w:val="00134FAD"/>
    <w:rsid w:val="001351FC"/>
    <w:rsid w:val="00135342"/>
    <w:rsid w:val="00135BFC"/>
    <w:rsid w:val="001363BF"/>
    <w:rsid w:val="00137C68"/>
    <w:rsid w:val="00137CBA"/>
    <w:rsid w:val="0014020C"/>
    <w:rsid w:val="00142713"/>
    <w:rsid w:val="00142B0B"/>
    <w:rsid w:val="0014302D"/>
    <w:rsid w:val="0014348E"/>
    <w:rsid w:val="0014696B"/>
    <w:rsid w:val="001474D1"/>
    <w:rsid w:val="0015097D"/>
    <w:rsid w:val="001512C5"/>
    <w:rsid w:val="00151A30"/>
    <w:rsid w:val="00151B54"/>
    <w:rsid w:val="00152DB2"/>
    <w:rsid w:val="0015411F"/>
    <w:rsid w:val="00154473"/>
    <w:rsid w:val="001547A2"/>
    <w:rsid w:val="00154E2E"/>
    <w:rsid w:val="00154F64"/>
    <w:rsid w:val="001553A6"/>
    <w:rsid w:val="001556F7"/>
    <w:rsid w:val="001558A2"/>
    <w:rsid w:val="001566DC"/>
    <w:rsid w:val="00157055"/>
    <w:rsid w:val="001570DC"/>
    <w:rsid w:val="0016056C"/>
    <w:rsid w:val="00160F11"/>
    <w:rsid w:val="00163117"/>
    <w:rsid w:val="00167AD8"/>
    <w:rsid w:val="00171DF3"/>
    <w:rsid w:val="001721CC"/>
    <w:rsid w:val="001744F6"/>
    <w:rsid w:val="00175E46"/>
    <w:rsid w:val="00176CE1"/>
    <w:rsid w:val="00180167"/>
    <w:rsid w:val="001802FB"/>
    <w:rsid w:val="001807B0"/>
    <w:rsid w:val="001812DB"/>
    <w:rsid w:val="00181614"/>
    <w:rsid w:val="001818E7"/>
    <w:rsid w:val="00181FAD"/>
    <w:rsid w:val="00182A56"/>
    <w:rsid w:val="00182B2B"/>
    <w:rsid w:val="00182E34"/>
    <w:rsid w:val="00184332"/>
    <w:rsid w:val="00184ABF"/>
    <w:rsid w:val="00185297"/>
    <w:rsid w:val="0018536C"/>
    <w:rsid w:val="0018700C"/>
    <w:rsid w:val="0019012F"/>
    <w:rsid w:val="0019031B"/>
    <w:rsid w:val="00190AC4"/>
    <w:rsid w:val="00191BDD"/>
    <w:rsid w:val="00192037"/>
    <w:rsid w:val="001925DC"/>
    <w:rsid w:val="001927E8"/>
    <w:rsid w:val="001937CA"/>
    <w:rsid w:val="00194170"/>
    <w:rsid w:val="00194435"/>
    <w:rsid w:val="00194A13"/>
    <w:rsid w:val="00195542"/>
    <w:rsid w:val="001955A3"/>
    <w:rsid w:val="0019681A"/>
    <w:rsid w:val="0019695A"/>
    <w:rsid w:val="00197386"/>
    <w:rsid w:val="001A0242"/>
    <w:rsid w:val="001A27D6"/>
    <w:rsid w:val="001A2DBD"/>
    <w:rsid w:val="001A4A2F"/>
    <w:rsid w:val="001A4B19"/>
    <w:rsid w:val="001A6461"/>
    <w:rsid w:val="001B0196"/>
    <w:rsid w:val="001B1D0E"/>
    <w:rsid w:val="001B1FFA"/>
    <w:rsid w:val="001B2801"/>
    <w:rsid w:val="001B3F82"/>
    <w:rsid w:val="001B49FB"/>
    <w:rsid w:val="001B67E8"/>
    <w:rsid w:val="001B72D0"/>
    <w:rsid w:val="001C02F5"/>
    <w:rsid w:val="001C0C90"/>
    <w:rsid w:val="001C2371"/>
    <w:rsid w:val="001C2B18"/>
    <w:rsid w:val="001C2BEF"/>
    <w:rsid w:val="001C3399"/>
    <w:rsid w:val="001C3DAB"/>
    <w:rsid w:val="001C452B"/>
    <w:rsid w:val="001C48C9"/>
    <w:rsid w:val="001C5F69"/>
    <w:rsid w:val="001C713C"/>
    <w:rsid w:val="001C7D88"/>
    <w:rsid w:val="001C7EDD"/>
    <w:rsid w:val="001D09CB"/>
    <w:rsid w:val="001D0B93"/>
    <w:rsid w:val="001D109F"/>
    <w:rsid w:val="001D12F6"/>
    <w:rsid w:val="001D3450"/>
    <w:rsid w:val="001D3D14"/>
    <w:rsid w:val="001D4531"/>
    <w:rsid w:val="001D4FA4"/>
    <w:rsid w:val="001D509A"/>
    <w:rsid w:val="001D5833"/>
    <w:rsid w:val="001D6822"/>
    <w:rsid w:val="001D7BF1"/>
    <w:rsid w:val="001D7F2A"/>
    <w:rsid w:val="001E0154"/>
    <w:rsid w:val="001E0A3B"/>
    <w:rsid w:val="001E0CCA"/>
    <w:rsid w:val="001E25AB"/>
    <w:rsid w:val="001E281A"/>
    <w:rsid w:val="001E3105"/>
    <w:rsid w:val="001E31F8"/>
    <w:rsid w:val="001E3B5F"/>
    <w:rsid w:val="001E3E18"/>
    <w:rsid w:val="001E4419"/>
    <w:rsid w:val="001E52BA"/>
    <w:rsid w:val="001E6142"/>
    <w:rsid w:val="001E6151"/>
    <w:rsid w:val="001E68B1"/>
    <w:rsid w:val="001E7385"/>
    <w:rsid w:val="001E75DD"/>
    <w:rsid w:val="001F0CFF"/>
    <w:rsid w:val="001F0D23"/>
    <w:rsid w:val="001F21AE"/>
    <w:rsid w:val="001F2A56"/>
    <w:rsid w:val="001F3026"/>
    <w:rsid w:val="001F32A4"/>
    <w:rsid w:val="001F459F"/>
    <w:rsid w:val="001F52FE"/>
    <w:rsid w:val="001F547C"/>
    <w:rsid w:val="001F6577"/>
    <w:rsid w:val="001F7B68"/>
    <w:rsid w:val="002016E2"/>
    <w:rsid w:val="0020173C"/>
    <w:rsid w:val="00203025"/>
    <w:rsid w:val="00203AEA"/>
    <w:rsid w:val="00204433"/>
    <w:rsid w:val="00205387"/>
    <w:rsid w:val="00205508"/>
    <w:rsid w:val="00205582"/>
    <w:rsid w:val="002059CE"/>
    <w:rsid w:val="00205C1F"/>
    <w:rsid w:val="00207BCC"/>
    <w:rsid w:val="00210304"/>
    <w:rsid w:val="002114AD"/>
    <w:rsid w:val="002123B9"/>
    <w:rsid w:val="00212D72"/>
    <w:rsid w:val="00213E9F"/>
    <w:rsid w:val="002144F6"/>
    <w:rsid w:val="00214C71"/>
    <w:rsid w:val="00215E5C"/>
    <w:rsid w:val="0021683F"/>
    <w:rsid w:val="00217A2E"/>
    <w:rsid w:val="00217BDC"/>
    <w:rsid w:val="00217C34"/>
    <w:rsid w:val="00220024"/>
    <w:rsid w:val="00220C3B"/>
    <w:rsid w:val="00221CEA"/>
    <w:rsid w:val="00221EA5"/>
    <w:rsid w:val="00222462"/>
    <w:rsid w:val="0022260F"/>
    <w:rsid w:val="002249CA"/>
    <w:rsid w:val="00224B25"/>
    <w:rsid w:val="00225E1F"/>
    <w:rsid w:val="00225F99"/>
    <w:rsid w:val="00226412"/>
    <w:rsid w:val="00226F80"/>
    <w:rsid w:val="0023124D"/>
    <w:rsid w:val="0023124F"/>
    <w:rsid w:val="0023143D"/>
    <w:rsid w:val="0023147F"/>
    <w:rsid w:val="00233090"/>
    <w:rsid w:val="00233CE1"/>
    <w:rsid w:val="00236099"/>
    <w:rsid w:val="00236292"/>
    <w:rsid w:val="00236F41"/>
    <w:rsid w:val="00237344"/>
    <w:rsid w:val="00240233"/>
    <w:rsid w:val="00243AF1"/>
    <w:rsid w:val="00244106"/>
    <w:rsid w:val="00244A5A"/>
    <w:rsid w:val="0024576C"/>
    <w:rsid w:val="00247E29"/>
    <w:rsid w:val="00250BAC"/>
    <w:rsid w:val="00250DDC"/>
    <w:rsid w:val="002510A7"/>
    <w:rsid w:val="00251B56"/>
    <w:rsid w:val="002524B6"/>
    <w:rsid w:val="00252C00"/>
    <w:rsid w:val="002546BD"/>
    <w:rsid w:val="002564C2"/>
    <w:rsid w:val="00257D09"/>
    <w:rsid w:val="00257EC2"/>
    <w:rsid w:val="002608C8"/>
    <w:rsid w:val="00260901"/>
    <w:rsid w:val="00260FC5"/>
    <w:rsid w:val="002613B6"/>
    <w:rsid w:val="00261EFD"/>
    <w:rsid w:val="00262A84"/>
    <w:rsid w:val="00262B4B"/>
    <w:rsid w:val="00263EEF"/>
    <w:rsid w:val="00265468"/>
    <w:rsid w:val="00267223"/>
    <w:rsid w:val="002676E1"/>
    <w:rsid w:val="00267FC1"/>
    <w:rsid w:val="002702AF"/>
    <w:rsid w:val="002702E9"/>
    <w:rsid w:val="00270C29"/>
    <w:rsid w:val="00270F0D"/>
    <w:rsid w:val="0027139B"/>
    <w:rsid w:val="00271CDC"/>
    <w:rsid w:val="00272368"/>
    <w:rsid w:val="0027238A"/>
    <w:rsid w:val="002735FA"/>
    <w:rsid w:val="00273CFB"/>
    <w:rsid w:val="002741CE"/>
    <w:rsid w:val="002742DE"/>
    <w:rsid w:val="00274E04"/>
    <w:rsid w:val="00275EE9"/>
    <w:rsid w:val="00276152"/>
    <w:rsid w:val="00277A6A"/>
    <w:rsid w:val="00280E24"/>
    <w:rsid w:val="00282144"/>
    <w:rsid w:val="0028312D"/>
    <w:rsid w:val="002831C6"/>
    <w:rsid w:val="002837DE"/>
    <w:rsid w:val="00283839"/>
    <w:rsid w:val="00283E54"/>
    <w:rsid w:val="002850F3"/>
    <w:rsid w:val="00285A35"/>
    <w:rsid w:val="00285D78"/>
    <w:rsid w:val="00286840"/>
    <w:rsid w:val="0028749B"/>
    <w:rsid w:val="00287E16"/>
    <w:rsid w:val="00290CA6"/>
    <w:rsid w:val="00291B98"/>
    <w:rsid w:val="00291FDC"/>
    <w:rsid w:val="0029257F"/>
    <w:rsid w:val="00294AB9"/>
    <w:rsid w:val="00294B84"/>
    <w:rsid w:val="00295AB1"/>
    <w:rsid w:val="00295C8D"/>
    <w:rsid w:val="00295DB0"/>
    <w:rsid w:val="00296282"/>
    <w:rsid w:val="002971BB"/>
    <w:rsid w:val="002A061B"/>
    <w:rsid w:val="002A27AC"/>
    <w:rsid w:val="002A3250"/>
    <w:rsid w:val="002A35CF"/>
    <w:rsid w:val="002A3FD9"/>
    <w:rsid w:val="002A46D5"/>
    <w:rsid w:val="002A4A36"/>
    <w:rsid w:val="002A4A65"/>
    <w:rsid w:val="002A6859"/>
    <w:rsid w:val="002A7D12"/>
    <w:rsid w:val="002B06E9"/>
    <w:rsid w:val="002B137D"/>
    <w:rsid w:val="002B1E29"/>
    <w:rsid w:val="002B27B6"/>
    <w:rsid w:val="002B4C91"/>
    <w:rsid w:val="002B579F"/>
    <w:rsid w:val="002B61BD"/>
    <w:rsid w:val="002B7457"/>
    <w:rsid w:val="002B7B47"/>
    <w:rsid w:val="002C0209"/>
    <w:rsid w:val="002C06BF"/>
    <w:rsid w:val="002C108F"/>
    <w:rsid w:val="002C153F"/>
    <w:rsid w:val="002C190B"/>
    <w:rsid w:val="002C2374"/>
    <w:rsid w:val="002C276A"/>
    <w:rsid w:val="002C2C84"/>
    <w:rsid w:val="002C364C"/>
    <w:rsid w:val="002C479F"/>
    <w:rsid w:val="002C4C17"/>
    <w:rsid w:val="002C4D7E"/>
    <w:rsid w:val="002C51A4"/>
    <w:rsid w:val="002C5E7E"/>
    <w:rsid w:val="002C5F52"/>
    <w:rsid w:val="002C652C"/>
    <w:rsid w:val="002C6CE0"/>
    <w:rsid w:val="002D028C"/>
    <w:rsid w:val="002D079F"/>
    <w:rsid w:val="002D1FAA"/>
    <w:rsid w:val="002D5687"/>
    <w:rsid w:val="002D7200"/>
    <w:rsid w:val="002D7396"/>
    <w:rsid w:val="002E0650"/>
    <w:rsid w:val="002E0C73"/>
    <w:rsid w:val="002E118B"/>
    <w:rsid w:val="002E292D"/>
    <w:rsid w:val="002E2A5C"/>
    <w:rsid w:val="002E46E3"/>
    <w:rsid w:val="002E5485"/>
    <w:rsid w:val="002E5A5F"/>
    <w:rsid w:val="002E7164"/>
    <w:rsid w:val="002E7EFE"/>
    <w:rsid w:val="002F0917"/>
    <w:rsid w:val="002F1203"/>
    <w:rsid w:val="002F342B"/>
    <w:rsid w:val="002F487E"/>
    <w:rsid w:val="002F4B98"/>
    <w:rsid w:val="002F50E8"/>
    <w:rsid w:val="002F54C7"/>
    <w:rsid w:val="002F5882"/>
    <w:rsid w:val="002F6024"/>
    <w:rsid w:val="002F615A"/>
    <w:rsid w:val="002F6AC5"/>
    <w:rsid w:val="0030024F"/>
    <w:rsid w:val="003007E5"/>
    <w:rsid w:val="00300837"/>
    <w:rsid w:val="00301E23"/>
    <w:rsid w:val="003022DE"/>
    <w:rsid w:val="003025B2"/>
    <w:rsid w:val="00303492"/>
    <w:rsid w:val="003048C4"/>
    <w:rsid w:val="0030518E"/>
    <w:rsid w:val="003056D2"/>
    <w:rsid w:val="00305C6D"/>
    <w:rsid w:val="00306022"/>
    <w:rsid w:val="0030631C"/>
    <w:rsid w:val="00306B00"/>
    <w:rsid w:val="00306B04"/>
    <w:rsid w:val="00306E6D"/>
    <w:rsid w:val="00307E63"/>
    <w:rsid w:val="00307F8E"/>
    <w:rsid w:val="00310C92"/>
    <w:rsid w:val="003125D7"/>
    <w:rsid w:val="00312648"/>
    <w:rsid w:val="003132DB"/>
    <w:rsid w:val="00313687"/>
    <w:rsid w:val="0031459A"/>
    <w:rsid w:val="00314A8E"/>
    <w:rsid w:val="00314AEF"/>
    <w:rsid w:val="00315075"/>
    <w:rsid w:val="003160D1"/>
    <w:rsid w:val="0031674B"/>
    <w:rsid w:val="00316B39"/>
    <w:rsid w:val="00321B6F"/>
    <w:rsid w:val="00321EBF"/>
    <w:rsid w:val="00322849"/>
    <w:rsid w:val="00324A88"/>
    <w:rsid w:val="00326266"/>
    <w:rsid w:val="0032701D"/>
    <w:rsid w:val="0033036E"/>
    <w:rsid w:val="00330BB5"/>
    <w:rsid w:val="00330F25"/>
    <w:rsid w:val="00331639"/>
    <w:rsid w:val="0033175D"/>
    <w:rsid w:val="00331F6C"/>
    <w:rsid w:val="003321B4"/>
    <w:rsid w:val="00334454"/>
    <w:rsid w:val="00334AF9"/>
    <w:rsid w:val="00335A76"/>
    <w:rsid w:val="00335FB8"/>
    <w:rsid w:val="00337006"/>
    <w:rsid w:val="00337367"/>
    <w:rsid w:val="0034194A"/>
    <w:rsid w:val="003449E9"/>
    <w:rsid w:val="00344A33"/>
    <w:rsid w:val="00344B05"/>
    <w:rsid w:val="00345073"/>
    <w:rsid w:val="00345427"/>
    <w:rsid w:val="00345AEF"/>
    <w:rsid w:val="003467BD"/>
    <w:rsid w:val="00347130"/>
    <w:rsid w:val="00347FBB"/>
    <w:rsid w:val="00347FEB"/>
    <w:rsid w:val="0035037A"/>
    <w:rsid w:val="003508BB"/>
    <w:rsid w:val="003518D4"/>
    <w:rsid w:val="003533BF"/>
    <w:rsid w:val="0035371C"/>
    <w:rsid w:val="00353EF7"/>
    <w:rsid w:val="0035435C"/>
    <w:rsid w:val="00355382"/>
    <w:rsid w:val="00356D09"/>
    <w:rsid w:val="003573F6"/>
    <w:rsid w:val="003614AB"/>
    <w:rsid w:val="003623F6"/>
    <w:rsid w:val="00363F3A"/>
    <w:rsid w:val="00364431"/>
    <w:rsid w:val="00364A35"/>
    <w:rsid w:val="00364F84"/>
    <w:rsid w:val="0036556F"/>
    <w:rsid w:val="00366740"/>
    <w:rsid w:val="00367279"/>
    <w:rsid w:val="00370DB6"/>
    <w:rsid w:val="003716F2"/>
    <w:rsid w:val="00372E6A"/>
    <w:rsid w:val="00372EDE"/>
    <w:rsid w:val="00373824"/>
    <w:rsid w:val="003738D9"/>
    <w:rsid w:val="00375300"/>
    <w:rsid w:val="00375E39"/>
    <w:rsid w:val="00376D1F"/>
    <w:rsid w:val="0037705A"/>
    <w:rsid w:val="00380A92"/>
    <w:rsid w:val="003819E6"/>
    <w:rsid w:val="003840F0"/>
    <w:rsid w:val="0038479E"/>
    <w:rsid w:val="003847E7"/>
    <w:rsid w:val="00385EF2"/>
    <w:rsid w:val="00386B49"/>
    <w:rsid w:val="003870C7"/>
    <w:rsid w:val="00387BC1"/>
    <w:rsid w:val="003904AA"/>
    <w:rsid w:val="00392A33"/>
    <w:rsid w:val="00393240"/>
    <w:rsid w:val="003936AA"/>
    <w:rsid w:val="0039458F"/>
    <w:rsid w:val="00394E29"/>
    <w:rsid w:val="00395607"/>
    <w:rsid w:val="0039564A"/>
    <w:rsid w:val="0039604B"/>
    <w:rsid w:val="003A266E"/>
    <w:rsid w:val="003A273D"/>
    <w:rsid w:val="003A2CED"/>
    <w:rsid w:val="003A3DFF"/>
    <w:rsid w:val="003A3EC3"/>
    <w:rsid w:val="003A4AFD"/>
    <w:rsid w:val="003A5C11"/>
    <w:rsid w:val="003A67E9"/>
    <w:rsid w:val="003A748A"/>
    <w:rsid w:val="003A7AF6"/>
    <w:rsid w:val="003A7CE6"/>
    <w:rsid w:val="003B0381"/>
    <w:rsid w:val="003B05A5"/>
    <w:rsid w:val="003B1EA0"/>
    <w:rsid w:val="003B1FF3"/>
    <w:rsid w:val="003B23AA"/>
    <w:rsid w:val="003B259A"/>
    <w:rsid w:val="003B2D00"/>
    <w:rsid w:val="003B2F3E"/>
    <w:rsid w:val="003B3A61"/>
    <w:rsid w:val="003B3C25"/>
    <w:rsid w:val="003B43D3"/>
    <w:rsid w:val="003B46EF"/>
    <w:rsid w:val="003B4901"/>
    <w:rsid w:val="003B6BF1"/>
    <w:rsid w:val="003B6EF9"/>
    <w:rsid w:val="003B7D80"/>
    <w:rsid w:val="003C3100"/>
    <w:rsid w:val="003C3E1B"/>
    <w:rsid w:val="003C3FF4"/>
    <w:rsid w:val="003C5679"/>
    <w:rsid w:val="003C5B05"/>
    <w:rsid w:val="003C67FC"/>
    <w:rsid w:val="003C68D8"/>
    <w:rsid w:val="003C7260"/>
    <w:rsid w:val="003C7462"/>
    <w:rsid w:val="003D0783"/>
    <w:rsid w:val="003D1537"/>
    <w:rsid w:val="003D30CC"/>
    <w:rsid w:val="003D37AB"/>
    <w:rsid w:val="003D4834"/>
    <w:rsid w:val="003D5236"/>
    <w:rsid w:val="003D527A"/>
    <w:rsid w:val="003D54CC"/>
    <w:rsid w:val="003D5A2B"/>
    <w:rsid w:val="003D6118"/>
    <w:rsid w:val="003D61E0"/>
    <w:rsid w:val="003D6CC6"/>
    <w:rsid w:val="003D778C"/>
    <w:rsid w:val="003D7824"/>
    <w:rsid w:val="003E0782"/>
    <w:rsid w:val="003E0A3D"/>
    <w:rsid w:val="003E1360"/>
    <w:rsid w:val="003E21F3"/>
    <w:rsid w:val="003E36F0"/>
    <w:rsid w:val="003E39E0"/>
    <w:rsid w:val="003E4314"/>
    <w:rsid w:val="003E4BA9"/>
    <w:rsid w:val="003E4C5E"/>
    <w:rsid w:val="003E5BF6"/>
    <w:rsid w:val="003E5F8A"/>
    <w:rsid w:val="003E675B"/>
    <w:rsid w:val="003E68A4"/>
    <w:rsid w:val="003E7531"/>
    <w:rsid w:val="003F0224"/>
    <w:rsid w:val="003F02C1"/>
    <w:rsid w:val="003F0656"/>
    <w:rsid w:val="003F0D5D"/>
    <w:rsid w:val="003F0F5F"/>
    <w:rsid w:val="003F1656"/>
    <w:rsid w:val="003F1F7F"/>
    <w:rsid w:val="003F3B75"/>
    <w:rsid w:val="003F3C4F"/>
    <w:rsid w:val="003F5236"/>
    <w:rsid w:val="003F66B6"/>
    <w:rsid w:val="00401B65"/>
    <w:rsid w:val="004026E1"/>
    <w:rsid w:val="00403098"/>
    <w:rsid w:val="00403451"/>
    <w:rsid w:val="00404D3F"/>
    <w:rsid w:val="00404DC2"/>
    <w:rsid w:val="00404DE2"/>
    <w:rsid w:val="00405A63"/>
    <w:rsid w:val="004061C1"/>
    <w:rsid w:val="004069FB"/>
    <w:rsid w:val="00407CFD"/>
    <w:rsid w:val="00410F5F"/>
    <w:rsid w:val="0041278D"/>
    <w:rsid w:val="00412D61"/>
    <w:rsid w:val="004133AC"/>
    <w:rsid w:val="00414AC2"/>
    <w:rsid w:val="00414E8D"/>
    <w:rsid w:val="00415124"/>
    <w:rsid w:val="00415441"/>
    <w:rsid w:val="00416804"/>
    <w:rsid w:val="00417229"/>
    <w:rsid w:val="004177BD"/>
    <w:rsid w:val="00417A29"/>
    <w:rsid w:val="004221E6"/>
    <w:rsid w:val="00423600"/>
    <w:rsid w:val="0042384D"/>
    <w:rsid w:val="004241A6"/>
    <w:rsid w:val="00424322"/>
    <w:rsid w:val="00424CC9"/>
    <w:rsid w:val="004270DF"/>
    <w:rsid w:val="00427683"/>
    <w:rsid w:val="0042791B"/>
    <w:rsid w:val="004307F4"/>
    <w:rsid w:val="0043080B"/>
    <w:rsid w:val="004313D9"/>
    <w:rsid w:val="00431D92"/>
    <w:rsid w:val="00432400"/>
    <w:rsid w:val="00432C0F"/>
    <w:rsid w:val="00433240"/>
    <w:rsid w:val="0043330E"/>
    <w:rsid w:val="004340D6"/>
    <w:rsid w:val="0043466E"/>
    <w:rsid w:val="00435532"/>
    <w:rsid w:val="00437329"/>
    <w:rsid w:val="00437437"/>
    <w:rsid w:val="0044007E"/>
    <w:rsid w:val="004411E3"/>
    <w:rsid w:val="00441A81"/>
    <w:rsid w:val="00442497"/>
    <w:rsid w:val="00442677"/>
    <w:rsid w:val="00443CBF"/>
    <w:rsid w:val="00444090"/>
    <w:rsid w:val="00444252"/>
    <w:rsid w:val="00444D13"/>
    <w:rsid w:val="004454D3"/>
    <w:rsid w:val="00445984"/>
    <w:rsid w:val="00445A34"/>
    <w:rsid w:val="00446759"/>
    <w:rsid w:val="0044698C"/>
    <w:rsid w:val="00446A27"/>
    <w:rsid w:val="004505B3"/>
    <w:rsid w:val="00451640"/>
    <w:rsid w:val="0045296D"/>
    <w:rsid w:val="00452D65"/>
    <w:rsid w:val="00455B1C"/>
    <w:rsid w:val="00456F43"/>
    <w:rsid w:val="004607A9"/>
    <w:rsid w:val="004609FB"/>
    <w:rsid w:val="00460CA3"/>
    <w:rsid w:val="00460E06"/>
    <w:rsid w:val="004619CE"/>
    <w:rsid w:val="004637D2"/>
    <w:rsid w:val="00464300"/>
    <w:rsid w:val="00467CC2"/>
    <w:rsid w:val="00467F03"/>
    <w:rsid w:val="0047238A"/>
    <w:rsid w:val="00473E78"/>
    <w:rsid w:val="0047431C"/>
    <w:rsid w:val="00474890"/>
    <w:rsid w:val="00476559"/>
    <w:rsid w:val="004804DA"/>
    <w:rsid w:val="00480D16"/>
    <w:rsid w:val="00482240"/>
    <w:rsid w:val="0048336C"/>
    <w:rsid w:val="004837B5"/>
    <w:rsid w:val="00483F6E"/>
    <w:rsid w:val="00484C74"/>
    <w:rsid w:val="0048520D"/>
    <w:rsid w:val="00485612"/>
    <w:rsid w:val="004858EC"/>
    <w:rsid w:val="00485E5F"/>
    <w:rsid w:val="004903F8"/>
    <w:rsid w:val="0049109D"/>
    <w:rsid w:val="00491A17"/>
    <w:rsid w:val="00491B47"/>
    <w:rsid w:val="00492BF5"/>
    <w:rsid w:val="00492CC8"/>
    <w:rsid w:val="00493589"/>
    <w:rsid w:val="00493E53"/>
    <w:rsid w:val="004947A6"/>
    <w:rsid w:val="00494BE6"/>
    <w:rsid w:val="0049771A"/>
    <w:rsid w:val="004A066D"/>
    <w:rsid w:val="004A1292"/>
    <w:rsid w:val="004A18F0"/>
    <w:rsid w:val="004A1BDB"/>
    <w:rsid w:val="004A370D"/>
    <w:rsid w:val="004A37C9"/>
    <w:rsid w:val="004A5D21"/>
    <w:rsid w:val="004A67B5"/>
    <w:rsid w:val="004A6A15"/>
    <w:rsid w:val="004A75A8"/>
    <w:rsid w:val="004A7A0B"/>
    <w:rsid w:val="004A7E9F"/>
    <w:rsid w:val="004B00EF"/>
    <w:rsid w:val="004B0212"/>
    <w:rsid w:val="004B0563"/>
    <w:rsid w:val="004B05D4"/>
    <w:rsid w:val="004B0704"/>
    <w:rsid w:val="004B07FB"/>
    <w:rsid w:val="004B1731"/>
    <w:rsid w:val="004B177F"/>
    <w:rsid w:val="004B2791"/>
    <w:rsid w:val="004B3985"/>
    <w:rsid w:val="004B425D"/>
    <w:rsid w:val="004B4477"/>
    <w:rsid w:val="004B5029"/>
    <w:rsid w:val="004B6539"/>
    <w:rsid w:val="004B65F4"/>
    <w:rsid w:val="004B7371"/>
    <w:rsid w:val="004B7AD8"/>
    <w:rsid w:val="004C0030"/>
    <w:rsid w:val="004C02B2"/>
    <w:rsid w:val="004C0E3E"/>
    <w:rsid w:val="004C140A"/>
    <w:rsid w:val="004C1B99"/>
    <w:rsid w:val="004C1C12"/>
    <w:rsid w:val="004C1CCA"/>
    <w:rsid w:val="004C21DB"/>
    <w:rsid w:val="004C2E46"/>
    <w:rsid w:val="004C3FAF"/>
    <w:rsid w:val="004C49AD"/>
    <w:rsid w:val="004C4BE7"/>
    <w:rsid w:val="004C4F15"/>
    <w:rsid w:val="004C6DC9"/>
    <w:rsid w:val="004C7CDE"/>
    <w:rsid w:val="004D19EA"/>
    <w:rsid w:val="004D1EC1"/>
    <w:rsid w:val="004D371C"/>
    <w:rsid w:val="004D45B5"/>
    <w:rsid w:val="004D4D93"/>
    <w:rsid w:val="004D5A78"/>
    <w:rsid w:val="004D620D"/>
    <w:rsid w:val="004D7210"/>
    <w:rsid w:val="004D7314"/>
    <w:rsid w:val="004D74EB"/>
    <w:rsid w:val="004E0A6D"/>
    <w:rsid w:val="004E0A83"/>
    <w:rsid w:val="004E1E34"/>
    <w:rsid w:val="004E27F0"/>
    <w:rsid w:val="004E2AB6"/>
    <w:rsid w:val="004E2E00"/>
    <w:rsid w:val="004E3B3A"/>
    <w:rsid w:val="004E3DFD"/>
    <w:rsid w:val="004E5CD0"/>
    <w:rsid w:val="004E6482"/>
    <w:rsid w:val="004E6960"/>
    <w:rsid w:val="004E6D61"/>
    <w:rsid w:val="004E7AA4"/>
    <w:rsid w:val="004E7BEF"/>
    <w:rsid w:val="004F0C96"/>
    <w:rsid w:val="004F0E5F"/>
    <w:rsid w:val="004F15B9"/>
    <w:rsid w:val="004F24E1"/>
    <w:rsid w:val="004F3FA7"/>
    <w:rsid w:val="004F4F5D"/>
    <w:rsid w:val="004F5D96"/>
    <w:rsid w:val="004F71B5"/>
    <w:rsid w:val="00500D7E"/>
    <w:rsid w:val="00500ED0"/>
    <w:rsid w:val="005010C1"/>
    <w:rsid w:val="005010E1"/>
    <w:rsid w:val="0050188F"/>
    <w:rsid w:val="00501C52"/>
    <w:rsid w:val="00502EEB"/>
    <w:rsid w:val="0050307B"/>
    <w:rsid w:val="005030A9"/>
    <w:rsid w:val="00503613"/>
    <w:rsid w:val="00503BF3"/>
    <w:rsid w:val="0050414A"/>
    <w:rsid w:val="005065C5"/>
    <w:rsid w:val="00507717"/>
    <w:rsid w:val="00507732"/>
    <w:rsid w:val="00507FDF"/>
    <w:rsid w:val="005101BA"/>
    <w:rsid w:val="00510729"/>
    <w:rsid w:val="00510DA9"/>
    <w:rsid w:val="0051136A"/>
    <w:rsid w:val="00511BAD"/>
    <w:rsid w:val="00512551"/>
    <w:rsid w:val="005147F3"/>
    <w:rsid w:val="0051485B"/>
    <w:rsid w:val="00514959"/>
    <w:rsid w:val="00516856"/>
    <w:rsid w:val="0051753D"/>
    <w:rsid w:val="00522623"/>
    <w:rsid w:val="00523600"/>
    <w:rsid w:val="005247D2"/>
    <w:rsid w:val="00525D9A"/>
    <w:rsid w:val="00525E53"/>
    <w:rsid w:val="005261E3"/>
    <w:rsid w:val="00526EE9"/>
    <w:rsid w:val="0052779D"/>
    <w:rsid w:val="005309D9"/>
    <w:rsid w:val="005313CA"/>
    <w:rsid w:val="0053156D"/>
    <w:rsid w:val="005339F7"/>
    <w:rsid w:val="00534096"/>
    <w:rsid w:val="00534D3C"/>
    <w:rsid w:val="005356EC"/>
    <w:rsid w:val="00535C7C"/>
    <w:rsid w:val="00535E86"/>
    <w:rsid w:val="00537566"/>
    <w:rsid w:val="00537573"/>
    <w:rsid w:val="00540AC0"/>
    <w:rsid w:val="00540AE1"/>
    <w:rsid w:val="00541950"/>
    <w:rsid w:val="00541CAA"/>
    <w:rsid w:val="00541F86"/>
    <w:rsid w:val="00542701"/>
    <w:rsid w:val="00543F2C"/>
    <w:rsid w:val="00543F32"/>
    <w:rsid w:val="00544316"/>
    <w:rsid w:val="00544E8A"/>
    <w:rsid w:val="005458A4"/>
    <w:rsid w:val="00545B3F"/>
    <w:rsid w:val="00546E14"/>
    <w:rsid w:val="00550014"/>
    <w:rsid w:val="005501EA"/>
    <w:rsid w:val="005505C0"/>
    <w:rsid w:val="005516A9"/>
    <w:rsid w:val="0055176D"/>
    <w:rsid w:val="005520B3"/>
    <w:rsid w:val="00552768"/>
    <w:rsid w:val="00553027"/>
    <w:rsid w:val="005537E1"/>
    <w:rsid w:val="0055616C"/>
    <w:rsid w:val="005561A1"/>
    <w:rsid w:val="00556B9F"/>
    <w:rsid w:val="00556F89"/>
    <w:rsid w:val="00557258"/>
    <w:rsid w:val="0055759B"/>
    <w:rsid w:val="005579BB"/>
    <w:rsid w:val="00561975"/>
    <w:rsid w:val="00563C8A"/>
    <w:rsid w:val="00563D97"/>
    <w:rsid w:val="0056465E"/>
    <w:rsid w:val="00565A10"/>
    <w:rsid w:val="005670DA"/>
    <w:rsid w:val="005677D2"/>
    <w:rsid w:val="0057160D"/>
    <w:rsid w:val="00573543"/>
    <w:rsid w:val="005760A5"/>
    <w:rsid w:val="00576A32"/>
    <w:rsid w:val="00577467"/>
    <w:rsid w:val="0058017E"/>
    <w:rsid w:val="00581EA8"/>
    <w:rsid w:val="005837DC"/>
    <w:rsid w:val="00584683"/>
    <w:rsid w:val="005864E8"/>
    <w:rsid w:val="005876E7"/>
    <w:rsid w:val="00587CFE"/>
    <w:rsid w:val="00590535"/>
    <w:rsid w:val="005915AE"/>
    <w:rsid w:val="00592531"/>
    <w:rsid w:val="0059309E"/>
    <w:rsid w:val="0059658D"/>
    <w:rsid w:val="00596D1B"/>
    <w:rsid w:val="00597D6B"/>
    <w:rsid w:val="005A194E"/>
    <w:rsid w:val="005A2161"/>
    <w:rsid w:val="005A2232"/>
    <w:rsid w:val="005A3210"/>
    <w:rsid w:val="005A4675"/>
    <w:rsid w:val="005A4ADD"/>
    <w:rsid w:val="005A6267"/>
    <w:rsid w:val="005A7A2C"/>
    <w:rsid w:val="005A7D12"/>
    <w:rsid w:val="005B0228"/>
    <w:rsid w:val="005B2202"/>
    <w:rsid w:val="005B2F23"/>
    <w:rsid w:val="005B2FB1"/>
    <w:rsid w:val="005B3322"/>
    <w:rsid w:val="005B4132"/>
    <w:rsid w:val="005B41CF"/>
    <w:rsid w:val="005B5CDC"/>
    <w:rsid w:val="005B65A5"/>
    <w:rsid w:val="005B667B"/>
    <w:rsid w:val="005C13EA"/>
    <w:rsid w:val="005C1797"/>
    <w:rsid w:val="005C1EBF"/>
    <w:rsid w:val="005C4136"/>
    <w:rsid w:val="005C42A1"/>
    <w:rsid w:val="005C4D4E"/>
    <w:rsid w:val="005C5CC6"/>
    <w:rsid w:val="005C75F5"/>
    <w:rsid w:val="005D0CD3"/>
    <w:rsid w:val="005D1811"/>
    <w:rsid w:val="005D2F09"/>
    <w:rsid w:val="005D3017"/>
    <w:rsid w:val="005D3CC3"/>
    <w:rsid w:val="005D3E51"/>
    <w:rsid w:val="005D45CB"/>
    <w:rsid w:val="005D5BD7"/>
    <w:rsid w:val="005D5BF9"/>
    <w:rsid w:val="005D722F"/>
    <w:rsid w:val="005E06E4"/>
    <w:rsid w:val="005E06EE"/>
    <w:rsid w:val="005E076F"/>
    <w:rsid w:val="005E301F"/>
    <w:rsid w:val="005E3187"/>
    <w:rsid w:val="005E342B"/>
    <w:rsid w:val="005E3BC5"/>
    <w:rsid w:val="005E52CF"/>
    <w:rsid w:val="005E7AB3"/>
    <w:rsid w:val="005F1014"/>
    <w:rsid w:val="005F17DB"/>
    <w:rsid w:val="005F2A78"/>
    <w:rsid w:val="005F3AC0"/>
    <w:rsid w:val="005F55E9"/>
    <w:rsid w:val="005F730E"/>
    <w:rsid w:val="005F7CFF"/>
    <w:rsid w:val="00600291"/>
    <w:rsid w:val="00600A4D"/>
    <w:rsid w:val="0060315A"/>
    <w:rsid w:val="00604318"/>
    <w:rsid w:val="00606B9A"/>
    <w:rsid w:val="00606F51"/>
    <w:rsid w:val="00607820"/>
    <w:rsid w:val="0060797D"/>
    <w:rsid w:val="00610346"/>
    <w:rsid w:val="0061096E"/>
    <w:rsid w:val="00611ED2"/>
    <w:rsid w:val="0061212C"/>
    <w:rsid w:val="00612E21"/>
    <w:rsid w:val="00612F59"/>
    <w:rsid w:val="00613C70"/>
    <w:rsid w:val="0061470C"/>
    <w:rsid w:val="006147AB"/>
    <w:rsid w:val="00615EC2"/>
    <w:rsid w:val="00616DFC"/>
    <w:rsid w:val="00617C4F"/>
    <w:rsid w:val="006209B2"/>
    <w:rsid w:val="0062137C"/>
    <w:rsid w:val="00622B6E"/>
    <w:rsid w:val="0062429B"/>
    <w:rsid w:val="00624714"/>
    <w:rsid w:val="00625002"/>
    <w:rsid w:val="00625AE1"/>
    <w:rsid w:val="0062603E"/>
    <w:rsid w:val="006269FD"/>
    <w:rsid w:val="00626F39"/>
    <w:rsid w:val="00627139"/>
    <w:rsid w:val="00627A8A"/>
    <w:rsid w:val="00627F0A"/>
    <w:rsid w:val="00630079"/>
    <w:rsid w:val="00630D07"/>
    <w:rsid w:val="0063131F"/>
    <w:rsid w:val="00631D1E"/>
    <w:rsid w:val="00632BCC"/>
    <w:rsid w:val="00632FC3"/>
    <w:rsid w:val="00633E61"/>
    <w:rsid w:val="006347FA"/>
    <w:rsid w:val="006348C3"/>
    <w:rsid w:val="00634E12"/>
    <w:rsid w:val="006352F3"/>
    <w:rsid w:val="00635B27"/>
    <w:rsid w:val="00635DE5"/>
    <w:rsid w:val="0063758E"/>
    <w:rsid w:val="006405B9"/>
    <w:rsid w:val="00640A37"/>
    <w:rsid w:val="00641DAE"/>
    <w:rsid w:val="00641E02"/>
    <w:rsid w:val="006422AE"/>
    <w:rsid w:val="00642BB3"/>
    <w:rsid w:val="00642CBE"/>
    <w:rsid w:val="00645FF2"/>
    <w:rsid w:val="00646812"/>
    <w:rsid w:val="00646992"/>
    <w:rsid w:val="0064726A"/>
    <w:rsid w:val="00647757"/>
    <w:rsid w:val="00647A15"/>
    <w:rsid w:val="00647C7C"/>
    <w:rsid w:val="00647DAE"/>
    <w:rsid w:val="006501BF"/>
    <w:rsid w:val="0065042F"/>
    <w:rsid w:val="0065101B"/>
    <w:rsid w:val="00651890"/>
    <w:rsid w:val="00651F5D"/>
    <w:rsid w:val="00652514"/>
    <w:rsid w:val="00652642"/>
    <w:rsid w:val="00652DAA"/>
    <w:rsid w:val="00653F63"/>
    <w:rsid w:val="00654B6E"/>
    <w:rsid w:val="00657993"/>
    <w:rsid w:val="00660077"/>
    <w:rsid w:val="006600BE"/>
    <w:rsid w:val="00660B95"/>
    <w:rsid w:val="0066110A"/>
    <w:rsid w:val="00661343"/>
    <w:rsid w:val="006617AF"/>
    <w:rsid w:val="0066239B"/>
    <w:rsid w:val="00662E94"/>
    <w:rsid w:val="0066415A"/>
    <w:rsid w:val="00665782"/>
    <w:rsid w:val="0066614A"/>
    <w:rsid w:val="006662BC"/>
    <w:rsid w:val="00667E83"/>
    <w:rsid w:val="00671B2C"/>
    <w:rsid w:val="00671B57"/>
    <w:rsid w:val="00671F12"/>
    <w:rsid w:val="006726ED"/>
    <w:rsid w:val="0067319B"/>
    <w:rsid w:val="00673676"/>
    <w:rsid w:val="006736A7"/>
    <w:rsid w:val="00674250"/>
    <w:rsid w:val="00675249"/>
    <w:rsid w:val="00675761"/>
    <w:rsid w:val="00675764"/>
    <w:rsid w:val="0067640F"/>
    <w:rsid w:val="00677251"/>
    <w:rsid w:val="0067768E"/>
    <w:rsid w:val="00677A82"/>
    <w:rsid w:val="00677C54"/>
    <w:rsid w:val="00680834"/>
    <w:rsid w:val="00684333"/>
    <w:rsid w:val="00686902"/>
    <w:rsid w:val="0068691E"/>
    <w:rsid w:val="00687092"/>
    <w:rsid w:val="006871F4"/>
    <w:rsid w:val="00687835"/>
    <w:rsid w:val="006905D8"/>
    <w:rsid w:val="006918ED"/>
    <w:rsid w:val="00691C16"/>
    <w:rsid w:val="006921D4"/>
    <w:rsid w:val="00694C8B"/>
    <w:rsid w:val="00695577"/>
    <w:rsid w:val="00695ACF"/>
    <w:rsid w:val="00696350"/>
    <w:rsid w:val="006963EE"/>
    <w:rsid w:val="00696F8C"/>
    <w:rsid w:val="00697717"/>
    <w:rsid w:val="00697AB8"/>
    <w:rsid w:val="006A0073"/>
    <w:rsid w:val="006A0090"/>
    <w:rsid w:val="006A05F4"/>
    <w:rsid w:val="006A0CEF"/>
    <w:rsid w:val="006A1384"/>
    <w:rsid w:val="006A1708"/>
    <w:rsid w:val="006A2375"/>
    <w:rsid w:val="006A3660"/>
    <w:rsid w:val="006A3B1E"/>
    <w:rsid w:val="006A50BD"/>
    <w:rsid w:val="006A5A05"/>
    <w:rsid w:val="006A6343"/>
    <w:rsid w:val="006A66A6"/>
    <w:rsid w:val="006A6AA8"/>
    <w:rsid w:val="006A6BD4"/>
    <w:rsid w:val="006A7710"/>
    <w:rsid w:val="006B068A"/>
    <w:rsid w:val="006B1B8E"/>
    <w:rsid w:val="006B3074"/>
    <w:rsid w:val="006B34D5"/>
    <w:rsid w:val="006B3A80"/>
    <w:rsid w:val="006B44FC"/>
    <w:rsid w:val="006B554C"/>
    <w:rsid w:val="006B5B51"/>
    <w:rsid w:val="006B5D26"/>
    <w:rsid w:val="006B661E"/>
    <w:rsid w:val="006B76EB"/>
    <w:rsid w:val="006C084F"/>
    <w:rsid w:val="006C1614"/>
    <w:rsid w:val="006C173A"/>
    <w:rsid w:val="006C2806"/>
    <w:rsid w:val="006C2C0E"/>
    <w:rsid w:val="006C3EB7"/>
    <w:rsid w:val="006C43DF"/>
    <w:rsid w:val="006C4579"/>
    <w:rsid w:val="006C5E7B"/>
    <w:rsid w:val="006C65D2"/>
    <w:rsid w:val="006C65FF"/>
    <w:rsid w:val="006C719A"/>
    <w:rsid w:val="006C77A5"/>
    <w:rsid w:val="006C787B"/>
    <w:rsid w:val="006D069D"/>
    <w:rsid w:val="006D0D38"/>
    <w:rsid w:val="006D202D"/>
    <w:rsid w:val="006D298F"/>
    <w:rsid w:val="006D2EEA"/>
    <w:rsid w:val="006D4421"/>
    <w:rsid w:val="006D5C1F"/>
    <w:rsid w:val="006D628A"/>
    <w:rsid w:val="006D64C3"/>
    <w:rsid w:val="006D6BC2"/>
    <w:rsid w:val="006D75B2"/>
    <w:rsid w:val="006E05EC"/>
    <w:rsid w:val="006E0BE2"/>
    <w:rsid w:val="006E1A46"/>
    <w:rsid w:val="006E1DFD"/>
    <w:rsid w:val="006E27C9"/>
    <w:rsid w:val="006E2BC1"/>
    <w:rsid w:val="006E40DE"/>
    <w:rsid w:val="006E4CB8"/>
    <w:rsid w:val="006E4EEA"/>
    <w:rsid w:val="006E4FAC"/>
    <w:rsid w:val="006E5B9A"/>
    <w:rsid w:val="006E5BBE"/>
    <w:rsid w:val="006E6169"/>
    <w:rsid w:val="006E623B"/>
    <w:rsid w:val="006F09D1"/>
    <w:rsid w:val="006F1246"/>
    <w:rsid w:val="006F1489"/>
    <w:rsid w:val="006F1DAA"/>
    <w:rsid w:val="006F1E74"/>
    <w:rsid w:val="006F2491"/>
    <w:rsid w:val="006F4623"/>
    <w:rsid w:val="006F6B45"/>
    <w:rsid w:val="006F7D74"/>
    <w:rsid w:val="0070016B"/>
    <w:rsid w:val="00700589"/>
    <w:rsid w:val="007009A2"/>
    <w:rsid w:val="00700BC4"/>
    <w:rsid w:val="0070159F"/>
    <w:rsid w:val="00701CBE"/>
    <w:rsid w:val="007032D1"/>
    <w:rsid w:val="0070337D"/>
    <w:rsid w:val="007044A5"/>
    <w:rsid w:val="0070488C"/>
    <w:rsid w:val="007049D6"/>
    <w:rsid w:val="00705CFE"/>
    <w:rsid w:val="007061EB"/>
    <w:rsid w:val="0070653E"/>
    <w:rsid w:val="00706B5C"/>
    <w:rsid w:val="00710377"/>
    <w:rsid w:val="0071044D"/>
    <w:rsid w:val="00710B40"/>
    <w:rsid w:val="00710DC5"/>
    <w:rsid w:val="007112A3"/>
    <w:rsid w:val="0071137A"/>
    <w:rsid w:val="007114E9"/>
    <w:rsid w:val="007120BA"/>
    <w:rsid w:val="0071449F"/>
    <w:rsid w:val="00714BCE"/>
    <w:rsid w:val="007170CF"/>
    <w:rsid w:val="00720D67"/>
    <w:rsid w:val="007212EE"/>
    <w:rsid w:val="00721B5A"/>
    <w:rsid w:val="00722A3C"/>
    <w:rsid w:val="00723EF1"/>
    <w:rsid w:val="00724399"/>
    <w:rsid w:val="00725563"/>
    <w:rsid w:val="00726452"/>
    <w:rsid w:val="0072687B"/>
    <w:rsid w:val="00726EC9"/>
    <w:rsid w:val="00726EFB"/>
    <w:rsid w:val="0072794B"/>
    <w:rsid w:val="00727D48"/>
    <w:rsid w:val="00732119"/>
    <w:rsid w:val="00732255"/>
    <w:rsid w:val="007327F5"/>
    <w:rsid w:val="00736722"/>
    <w:rsid w:val="00737E2F"/>
    <w:rsid w:val="00740C70"/>
    <w:rsid w:val="00742EC2"/>
    <w:rsid w:val="007438C5"/>
    <w:rsid w:val="00743E0D"/>
    <w:rsid w:val="007466A5"/>
    <w:rsid w:val="00746703"/>
    <w:rsid w:val="00747630"/>
    <w:rsid w:val="007477A3"/>
    <w:rsid w:val="00747C75"/>
    <w:rsid w:val="007531E4"/>
    <w:rsid w:val="00753B3E"/>
    <w:rsid w:val="00753CDC"/>
    <w:rsid w:val="00754097"/>
    <w:rsid w:val="007559E2"/>
    <w:rsid w:val="00755A16"/>
    <w:rsid w:val="00756782"/>
    <w:rsid w:val="00757647"/>
    <w:rsid w:val="007579BE"/>
    <w:rsid w:val="00757C9C"/>
    <w:rsid w:val="0076084C"/>
    <w:rsid w:val="00761B44"/>
    <w:rsid w:val="00761FAF"/>
    <w:rsid w:val="00763266"/>
    <w:rsid w:val="0076395F"/>
    <w:rsid w:val="00763C31"/>
    <w:rsid w:val="00763D4B"/>
    <w:rsid w:val="00763F08"/>
    <w:rsid w:val="00764191"/>
    <w:rsid w:val="007642DE"/>
    <w:rsid w:val="007663F7"/>
    <w:rsid w:val="007666D5"/>
    <w:rsid w:val="007677AE"/>
    <w:rsid w:val="00767EDB"/>
    <w:rsid w:val="00767F48"/>
    <w:rsid w:val="007703F3"/>
    <w:rsid w:val="00770B61"/>
    <w:rsid w:val="0077142C"/>
    <w:rsid w:val="00771543"/>
    <w:rsid w:val="00772320"/>
    <w:rsid w:val="00772EB0"/>
    <w:rsid w:val="007739F7"/>
    <w:rsid w:val="00773F79"/>
    <w:rsid w:val="00774151"/>
    <w:rsid w:val="0077441E"/>
    <w:rsid w:val="00774BDC"/>
    <w:rsid w:val="007763A4"/>
    <w:rsid w:val="007763C1"/>
    <w:rsid w:val="00776447"/>
    <w:rsid w:val="00776533"/>
    <w:rsid w:val="00776B44"/>
    <w:rsid w:val="00776E84"/>
    <w:rsid w:val="00780C73"/>
    <w:rsid w:val="00781B30"/>
    <w:rsid w:val="00782FAF"/>
    <w:rsid w:val="00783424"/>
    <w:rsid w:val="00783813"/>
    <w:rsid w:val="007838C6"/>
    <w:rsid w:val="007843C2"/>
    <w:rsid w:val="0078493F"/>
    <w:rsid w:val="00784A51"/>
    <w:rsid w:val="0078518B"/>
    <w:rsid w:val="00785D35"/>
    <w:rsid w:val="0079060F"/>
    <w:rsid w:val="007918C7"/>
    <w:rsid w:val="0079291D"/>
    <w:rsid w:val="00793225"/>
    <w:rsid w:val="00793351"/>
    <w:rsid w:val="00793687"/>
    <w:rsid w:val="00793F40"/>
    <w:rsid w:val="00794E02"/>
    <w:rsid w:val="00794EDD"/>
    <w:rsid w:val="007954C5"/>
    <w:rsid w:val="00796596"/>
    <w:rsid w:val="007974A1"/>
    <w:rsid w:val="007975D7"/>
    <w:rsid w:val="00797B76"/>
    <w:rsid w:val="007A0068"/>
    <w:rsid w:val="007A009E"/>
    <w:rsid w:val="007A08B7"/>
    <w:rsid w:val="007A1AD3"/>
    <w:rsid w:val="007A26CA"/>
    <w:rsid w:val="007A29A8"/>
    <w:rsid w:val="007A2D0A"/>
    <w:rsid w:val="007A2D1E"/>
    <w:rsid w:val="007A347B"/>
    <w:rsid w:val="007A3502"/>
    <w:rsid w:val="007A3D7F"/>
    <w:rsid w:val="007A41AE"/>
    <w:rsid w:val="007A4818"/>
    <w:rsid w:val="007A4C1E"/>
    <w:rsid w:val="007A4F50"/>
    <w:rsid w:val="007A59BB"/>
    <w:rsid w:val="007A6AB9"/>
    <w:rsid w:val="007A6FD2"/>
    <w:rsid w:val="007A769B"/>
    <w:rsid w:val="007A78EE"/>
    <w:rsid w:val="007B286C"/>
    <w:rsid w:val="007B2E53"/>
    <w:rsid w:val="007B3AA4"/>
    <w:rsid w:val="007B41A7"/>
    <w:rsid w:val="007B43AC"/>
    <w:rsid w:val="007B43F9"/>
    <w:rsid w:val="007B47A9"/>
    <w:rsid w:val="007B7374"/>
    <w:rsid w:val="007C1A1B"/>
    <w:rsid w:val="007C2170"/>
    <w:rsid w:val="007C22AB"/>
    <w:rsid w:val="007C280C"/>
    <w:rsid w:val="007C355E"/>
    <w:rsid w:val="007C360A"/>
    <w:rsid w:val="007C3A2F"/>
    <w:rsid w:val="007C3F64"/>
    <w:rsid w:val="007C419E"/>
    <w:rsid w:val="007C46CD"/>
    <w:rsid w:val="007C4D85"/>
    <w:rsid w:val="007C6FA9"/>
    <w:rsid w:val="007D02A7"/>
    <w:rsid w:val="007D0FD9"/>
    <w:rsid w:val="007D1658"/>
    <w:rsid w:val="007D2F6A"/>
    <w:rsid w:val="007D3710"/>
    <w:rsid w:val="007D3FBA"/>
    <w:rsid w:val="007D458B"/>
    <w:rsid w:val="007D5179"/>
    <w:rsid w:val="007D59AB"/>
    <w:rsid w:val="007D62E7"/>
    <w:rsid w:val="007D75B0"/>
    <w:rsid w:val="007D7AF6"/>
    <w:rsid w:val="007D7EE4"/>
    <w:rsid w:val="007E0C73"/>
    <w:rsid w:val="007E15D4"/>
    <w:rsid w:val="007E26BF"/>
    <w:rsid w:val="007E2C1D"/>
    <w:rsid w:val="007E469D"/>
    <w:rsid w:val="007E5E84"/>
    <w:rsid w:val="007E70F8"/>
    <w:rsid w:val="007E7CEE"/>
    <w:rsid w:val="007F0671"/>
    <w:rsid w:val="007F10FD"/>
    <w:rsid w:val="007F1150"/>
    <w:rsid w:val="007F1491"/>
    <w:rsid w:val="007F14B2"/>
    <w:rsid w:val="007F18AC"/>
    <w:rsid w:val="007F1E2E"/>
    <w:rsid w:val="007F1F8A"/>
    <w:rsid w:val="007F2292"/>
    <w:rsid w:val="007F38FD"/>
    <w:rsid w:val="007F50B1"/>
    <w:rsid w:val="007F789B"/>
    <w:rsid w:val="007F7A59"/>
    <w:rsid w:val="007F7EB8"/>
    <w:rsid w:val="00800DEA"/>
    <w:rsid w:val="00801A14"/>
    <w:rsid w:val="00802400"/>
    <w:rsid w:val="00803C99"/>
    <w:rsid w:val="00803D7D"/>
    <w:rsid w:val="008042B7"/>
    <w:rsid w:val="008042BE"/>
    <w:rsid w:val="0080434D"/>
    <w:rsid w:val="0080493C"/>
    <w:rsid w:val="00806815"/>
    <w:rsid w:val="0080699F"/>
    <w:rsid w:val="00810680"/>
    <w:rsid w:val="00810B4F"/>
    <w:rsid w:val="0081206C"/>
    <w:rsid w:val="008120B9"/>
    <w:rsid w:val="00814283"/>
    <w:rsid w:val="00816463"/>
    <w:rsid w:val="00816EB0"/>
    <w:rsid w:val="008171DB"/>
    <w:rsid w:val="00817FAC"/>
    <w:rsid w:val="008203F0"/>
    <w:rsid w:val="00822599"/>
    <w:rsid w:val="0082367A"/>
    <w:rsid w:val="00824D5E"/>
    <w:rsid w:val="00826DB0"/>
    <w:rsid w:val="0083069F"/>
    <w:rsid w:val="008317B4"/>
    <w:rsid w:val="00831D34"/>
    <w:rsid w:val="00831FC2"/>
    <w:rsid w:val="008324D0"/>
    <w:rsid w:val="00833F88"/>
    <w:rsid w:val="0083430E"/>
    <w:rsid w:val="008346AE"/>
    <w:rsid w:val="00834F6A"/>
    <w:rsid w:val="008352BB"/>
    <w:rsid w:val="00840865"/>
    <w:rsid w:val="008418DF"/>
    <w:rsid w:val="008436E3"/>
    <w:rsid w:val="00844820"/>
    <w:rsid w:val="00844F19"/>
    <w:rsid w:val="00845E5D"/>
    <w:rsid w:val="00845E98"/>
    <w:rsid w:val="008500C1"/>
    <w:rsid w:val="008500E3"/>
    <w:rsid w:val="008508DA"/>
    <w:rsid w:val="00851CCD"/>
    <w:rsid w:val="0085275A"/>
    <w:rsid w:val="00853E7D"/>
    <w:rsid w:val="008545EC"/>
    <w:rsid w:val="00854AD6"/>
    <w:rsid w:val="00855AB3"/>
    <w:rsid w:val="00856366"/>
    <w:rsid w:val="00856C70"/>
    <w:rsid w:val="00861502"/>
    <w:rsid w:val="00862591"/>
    <w:rsid w:val="008626DF"/>
    <w:rsid w:val="0086538C"/>
    <w:rsid w:val="00867223"/>
    <w:rsid w:val="008711B3"/>
    <w:rsid w:val="00872AD4"/>
    <w:rsid w:val="00872BE6"/>
    <w:rsid w:val="0087343C"/>
    <w:rsid w:val="00873975"/>
    <w:rsid w:val="0087401D"/>
    <w:rsid w:val="00874289"/>
    <w:rsid w:val="008742C6"/>
    <w:rsid w:val="00874B8A"/>
    <w:rsid w:val="00876366"/>
    <w:rsid w:val="00876F5E"/>
    <w:rsid w:val="00877BB5"/>
    <w:rsid w:val="00880964"/>
    <w:rsid w:val="00882853"/>
    <w:rsid w:val="00883960"/>
    <w:rsid w:val="00884727"/>
    <w:rsid w:val="008849F5"/>
    <w:rsid w:val="00884C37"/>
    <w:rsid w:val="00885946"/>
    <w:rsid w:val="00886861"/>
    <w:rsid w:val="008872FE"/>
    <w:rsid w:val="008874CB"/>
    <w:rsid w:val="00890A2A"/>
    <w:rsid w:val="0089140B"/>
    <w:rsid w:val="0089177B"/>
    <w:rsid w:val="00893397"/>
    <w:rsid w:val="008934E8"/>
    <w:rsid w:val="00894050"/>
    <w:rsid w:val="00894788"/>
    <w:rsid w:val="00896774"/>
    <w:rsid w:val="00897269"/>
    <w:rsid w:val="008A00F1"/>
    <w:rsid w:val="008A01E7"/>
    <w:rsid w:val="008A04A4"/>
    <w:rsid w:val="008A09D2"/>
    <w:rsid w:val="008A1FE4"/>
    <w:rsid w:val="008A2E9C"/>
    <w:rsid w:val="008A3679"/>
    <w:rsid w:val="008A3774"/>
    <w:rsid w:val="008A5B0D"/>
    <w:rsid w:val="008A5E4D"/>
    <w:rsid w:val="008A6B7B"/>
    <w:rsid w:val="008A6E30"/>
    <w:rsid w:val="008A7373"/>
    <w:rsid w:val="008B1AF4"/>
    <w:rsid w:val="008B382F"/>
    <w:rsid w:val="008B4E38"/>
    <w:rsid w:val="008B52DB"/>
    <w:rsid w:val="008B5526"/>
    <w:rsid w:val="008B6320"/>
    <w:rsid w:val="008B6585"/>
    <w:rsid w:val="008B66EE"/>
    <w:rsid w:val="008B67A8"/>
    <w:rsid w:val="008B6D18"/>
    <w:rsid w:val="008B7458"/>
    <w:rsid w:val="008B771C"/>
    <w:rsid w:val="008B78CE"/>
    <w:rsid w:val="008C0C00"/>
    <w:rsid w:val="008C1DFD"/>
    <w:rsid w:val="008C21FF"/>
    <w:rsid w:val="008C32C7"/>
    <w:rsid w:val="008C38A9"/>
    <w:rsid w:val="008C42D2"/>
    <w:rsid w:val="008C4B24"/>
    <w:rsid w:val="008C4D78"/>
    <w:rsid w:val="008C58F6"/>
    <w:rsid w:val="008C5AD6"/>
    <w:rsid w:val="008C6166"/>
    <w:rsid w:val="008C723D"/>
    <w:rsid w:val="008C7CF4"/>
    <w:rsid w:val="008D035F"/>
    <w:rsid w:val="008D195A"/>
    <w:rsid w:val="008D3B91"/>
    <w:rsid w:val="008D4BF6"/>
    <w:rsid w:val="008D5573"/>
    <w:rsid w:val="008D673C"/>
    <w:rsid w:val="008D6DBE"/>
    <w:rsid w:val="008D6FC2"/>
    <w:rsid w:val="008D780B"/>
    <w:rsid w:val="008D7890"/>
    <w:rsid w:val="008E0200"/>
    <w:rsid w:val="008E10B0"/>
    <w:rsid w:val="008E158A"/>
    <w:rsid w:val="008E2206"/>
    <w:rsid w:val="008E225E"/>
    <w:rsid w:val="008E2784"/>
    <w:rsid w:val="008E2F4A"/>
    <w:rsid w:val="008E3B95"/>
    <w:rsid w:val="008E3EEE"/>
    <w:rsid w:val="008E4858"/>
    <w:rsid w:val="008E4CB2"/>
    <w:rsid w:val="008E55A4"/>
    <w:rsid w:val="008E6661"/>
    <w:rsid w:val="008F009B"/>
    <w:rsid w:val="008F02F9"/>
    <w:rsid w:val="008F0D05"/>
    <w:rsid w:val="008F0E2C"/>
    <w:rsid w:val="008F1F7F"/>
    <w:rsid w:val="008F2337"/>
    <w:rsid w:val="008F3757"/>
    <w:rsid w:val="008F3A7B"/>
    <w:rsid w:val="008F3FF0"/>
    <w:rsid w:val="008F45DB"/>
    <w:rsid w:val="008F644D"/>
    <w:rsid w:val="008F6B67"/>
    <w:rsid w:val="008F6F14"/>
    <w:rsid w:val="008F7B5F"/>
    <w:rsid w:val="008F7B75"/>
    <w:rsid w:val="00900E8C"/>
    <w:rsid w:val="00901A97"/>
    <w:rsid w:val="00902AD5"/>
    <w:rsid w:val="00902D16"/>
    <w:rsid w:val="009033CF"/>
    <w:rsid w:val="00903452"/>
    <w:rsid w:val="00905547"/>
    <w:rsid w:val="00907C75"/>
    <w:rsid w:val="009103AA"/>
    <w:rsid w:val="00911454"/>
    <w:rsid w:val="00911460"/>
    <w:rsid w:val="00911C46"/>
    <w:rsid w:val="00913391"/>
    <w:rsid w:val="00914032"/>
    <w:rsid w:val="0091448B"/>
    <w:rsid w:val="009149B0"/>
    <w:rsid w:val="009154C1"/>
    <w:rsid w:val="00915F4A"/>
    <w:rsid w:val="00916130"/>
    <w:rsid w:val="009178D0"/>
    <w:rsid w:val="00917D1E"/>
    <w:rsid w:val="00917DE9"/>
    <w:rsid w:val="00920BF4"/>
    <w:rsid w:val="00921F9F"/>
    <w:rsid w:val="0092326A"/>
    <w:rsid w:val="009235F4"/>
    <w:rsid w:val="00923D82"/>
    <w:rsid w:val="0092423C"/>
    <w:rsid w:val="00924461"/>
    <w:rsid w:val="0092459D"/>
    <w:rsid w:val="00925926"/>
    <w:rsid w:val="00926EBE"/>
    <w:rsid w:val="009273BB"/>
    <w:rsid w:val="00927A12"/>
    <w:rsid w:val="00930685"/>
    <w:rsid w:val="0093110B"/>
    <w:rsid w:val="00931E05"/>
    <w:rsid w:val="0093268B"/>
    <w:rsid w:val="00932BDA"/>
    <w:rsid w:val="00934C5D"/>
    <w:rsid w:val="00937F48"/>
    <w:rsid w:val="0094088C"/>
    <w:rsid w:val="00940FB7"/>
    <w:rsid w:val="0094166B"/>
    <w:rsid w:val="00941F86"/>
    <w:rsid w:val="00942245"/>
    <w:rsid w:val="00944534"/>
    <w:rsid w:val="00944862"/>
    <w:rsid w:val="00944AFF"/>
    <w:rsid w:val="0094505D"/>
    <w:rsid w:val="00945DB0"/>
    <w:rsid w:val="0094608F"/>
    <w:rsid w:val="00946531"/>
    <w:rsid w:val="009472FD"/>
    <w:rsid w:val="00950416"/>
    <w:rsid w:val="009505EC"/>
    <w:rsid w:val="00950F5E"/>
    <w:rsid w:val="00951792"/>
    <w:rsid w:val="0095188F"/>
    <w:rsid w:val="00952147"/>
    <w:rsid w:val="00952350"/>
    <w:rsid w:val="00952801"/>
    <w:rsid w:val="00952F44"/>
    <w:rsid w:val="00953811"/>
    <w:rsid w:val="009540F2"/>
    <w:rsid w:val="00954A42"/>
    <w:rsid w:val="00954DA0"/>
    <w:rsid w:val="0095546C"/>
    <w:rsid w:val="00955CB5"/>
    <w:rsid w:val="00955EAD"/>
    <w:rsid w:val="00956044"/>
    <w:rsid w:val="00960032"/>
    <w:rsid w:val="00960A23"/>
    <w:rsid w:val="00962694"/>
    <w:rsid w:val="00962759"/>
    <w:rsid w:val="00962FD0"/>
    <w:rsid w:val="00963878"/>
    <w:rsid w:val="00963E92"/>
    <w:rsid w:val="00965E9B"/>
    <w:rsid w:val="00970873"/>
    <w:rsid w:val="00970994"/>
    <w:rsid w:val="00970ABC"/>
    <w:rsid w:val="00971139"/>
    <w:rsid w:val="0097168E"/>
    <w:rsid w:val="0097453A"/>
    <w:rsid w:val="00974CB9"/>
    <w:rsid w:val="00976B5C"/>
    <w:rsid w:val="009772C7"/>
    <w:rsid w:val="00977580"/>
    <w:rsid w:val="00980583"/>
    <w:rsid w:val="00980787"/>
    <w:rsid w:val="00980966"/>
    <w:rsid w:val="00982E52"/>
    <w:rsid w:val="00986C68"/>
    <w:rsid w:val="009877D0"/>
    <w:rsid w:val="00987909"/>
    <w:rsid w:val="00987950"/>
    <w:rsid w:val="00987B51"/>
    <w:rsid w:val="009900EE"/>
    <w:rsid w:val="0099049D"/>
    <w:rsid w:val="009916CF"/>
    <w:rsid w:val="0099172C"/>
    <w:rsid w:val="00991EB9"/>
    <w:rsid w:val="0099205E"/>
    <w:rsid w:val="009921D1"/>
    <w:rsid w:val="00992C42"/>
    <w:rsid w:val="00993555"/>
    <w:rsid w:val="009945A4"/>
    <w:rsid w:val="00995299"/>
    <w:rsid w:val="00995839"/>
    <w:rsid w:val="00995949"/>
    <w:rsid w:val="00995E95"/>
    <w:rsid w:val="009969DF"/>
    <w:rsid w:val="0099730E"/>
    <w:rsid w:val="009973F8"/>
    <w:rsid w:val="00997737"/>
    <w:rsid w:val="00997B4A"/>
    <w:rsid w:val="00997D27"/>
    <w:rsid w:val="009A1F30"/>
    <w:rsid w:val="009A2995"/>
    <w:rsid w:val="009A2A85"/>
    <w:rsid w:val="009A2EC9"/>
    <w:rsid w:val="009A36FA"/>
    <w:rsid w:val="009A448F"/>
    <w:rsid w:val="009A5AD2"/>
    <w:rsid w:val="009A7CCD"/>
    <w:rsid w:val="009B14D8"/>
    <w:rsid w:val="009B2C50"/>
    <w:rsid w:val="009B2F71"/>
    <w:rsid w:val="009B30B4"/>
    <w:rsid w:val="009B38AB"/>
    <w:rsid w:val="009B51AE"/>
    <w:rsid w:val="009B53B7"/>
    <w:rsid w:val="009B54DE"/>
    <w:rsid w:val="009B5F06"/>
    <w:rsid w:val="009B6F0C"/>
    <w:rsid w:val="009B7351"/>
    <w:rsid w:val="009B759A"/>
    <w:rsid w:val="009B7AC4"/>
    <w:rsid w:val="009B7AF0"/>
    <w:rsid w:val="009C0426"/>
    <w:rsid w:val="009C1F6A"/>
    <w:rsid w:val="009C1FD8"/>
    <w:rsid w:val="009C4B86"/>
    <w:rsid w:val="009C4E38"/>
    <w:rsid w:val="009C578C"/>
    <w:rsid w:val="009C600B"/>
    <w:rsid w:val="009C60B5"/>
    <w:rsid w:val="009C6174"/>
    <w:rsid w:val="009D044E"/>
    <w:rsid w:val="009D052C"/>
    <w:rsid w:val="009D1ABA"/>
    <w:rsid w:val="009D2622"/>
    <w:rsid w:val="009D2D4C"/>
    <w:rsid w:val="009D2D75"/>
    <w:rsid w:val="009D301C"/>
    <w:rsid w:val="009D3D5C"/>
    <w:rsid w:val="009D3F1E"/>
    <w:rsid w:val="009D4206"/>
    <w:rsid w:val="009D53E8"/>
    <w:rsid w:val="009D5634"/>
    <w:rsid w:val="009D5F46"/>
    <w:rsid w:val="009D6290"/>
    <w:rsid w:val="009D783E"/>
    <w:rsid w:val="009D79CA"/>
    <w:rsid w:val="009E057B"/>
    <w:rsid w:val="009E4923"/>
    <w:rsid w:val="009E5F07"/>
    <w:rsid w:val="009E69E1"/>
    <w:rsid w:val="009E74E2"/>
    <w:rsid w:val="009E7EC4"/>
    <w:rsid w:val="009F04EF"/>
    <w:rsid w:val="009F08F6"/>
    <w:rsid w:val="009F1906"/>
    <w:rsid w:val="009F2A6E"/>
    <w:rsid w:val="009F2AFB"/>
    <w:rsid w:val="009F4E20"/>
    <w:rsid w:val="009F56E6"/>
    <w:rsid w:val="009F5706"/>
    <w:rsid w:val="009F5781"/>
    <w:rsid w:val="009F59AD"/>
    <w:rsid w:val="009F5D9D"/>
    <w:rsid w:val="009F6049"/>
    <w:rsid w:val="009F6F39"/>
    <w:rsid w:val="009F7772"/>
    <w:rsid w:val="009F7DF8"/>
    <w:rsid w:val="00A0063F"/>
    <w:rsid w:val="00A01DAD"/>
    <w:rsid w:val="00A02A92"/>
    <w:rsid w:val="00A03BD4"/>
    <w:rsid w:val="00A065AF"/>
    <w:rsid w:val="00A0688F"/>
    <w:rsid w:val="00A07470"/>
    <w:rsid w:val="00A1039E"/>
    <w:rsid w:val="00A10E08"/>
    <w:rsid w:val="00A12447"/>
    <w:rsid w:val="00A12D75"/>
    <w:rsid w:val="00A13A2A"/>
    <w:rsid w:val="00A148BB"/>
    <w:rsid w:val="00A165E7"/>
    <w:rsid w:val="00A166F0"/>
    <w:rsid w:val="00A16E1A"/>
    <w:rsid w:val="00A173FD"/>
    <w:rsid w:val="00A1746D"/>
    <w:rsid w:val="00A178FF"/>
    <w:rsid w:val="00A208E1"/>
    <w:rsid w:val="00A2138D"/>
    <w:rsid w:val="00A21887"/>
    <w:rsid w:val="00A22362"/>
    <w:rsid w:val="00A22728"/>
    <w:rsid w:val="00A22B98"/>
    <w:rsid w:val="00A22FB1"/>
    <w:rsid w:val="00A23662"/>
    <w:rsid w:val="00A23900"/>
    <w:rsid w:val="00A23BF1"/>
    <w:rsid w:val="00A23ED8"/>
    <w:rsid w:val="00A2409F"/>
    <w:rsid w:val="00A24749"/>
    <w:rsid w:val="00A24962"/>
    <w:rsid w:val="00A25C7D"/>
    <w:rsid w:val="00A27DF1"/>
    <w:rsid w:val="00A27EF7"/>
    <w:rsid w:val="00A304B6"/>
    <w:rsid w:val="00A30879"/>
    <w:rsid w:val="00A32201"/>
    <w:rsid w:val="00A32855"/>
    <w:rsid w:val="00A33F19"/>
    <w:rsid w:val="00A3460E"/>
    <w:rsid w:val="00A35384"/>
    <w:rsid w:val="00A36E15"/>
    <w:rsid w:val="00A407E1"/>
    <w:rsid w:val="00A4282B"/>
    <w:rsid w:val="00A42D79"/>
    <w:rsid w:val="00A42FD3"/>
    <w:rsid w:val="00A43003"/>
    <w:rsid w:val="00A43400"/>
    <w:rsid w:val="00A4376C"/>
    <w:rsid w:val="00A43DE8"/>
    <w:rsid w:val="00A44094"/>
    <w:rsid w:val="00A46C29"/>
    <w:rsid w:val="00A47178"/>
    <w:rsid w:val="00A50CDB"/>
    <w:rsid w:val="00A515CC"/>
    <w:rsid w:val="00A51817"/>
    <w:rsid w:val="00A52805"/>
    <w:rsid w:val="00A52C65"/>
    <w:rsid w:val="00A53F92"/>
    <w:rsid w:val="00A543F6"/>
    <w:rsid w:val="00A551F9"/>
    <w:rsid w:val="00A55796"/>
    <w:rsid w:val="00A55C38"/>
    <w:rsid w:val="00A55FBD"/>
    <w:rsid w:val="00A56587"/>
    <w:rsid w:val="00A565D4"/>
    <w:rsid w:val="00A5689E"/>
    <w:rsid w:val="00A5754E"/>
    <w:rsid w:val="00A57AE8"/>
    <w:rsid w:val="00A57C2A"/>
    <w:rsid w:val="00A57E8A"/>
    <w:rsid w:val="00A60F6C"/>
    <w:rsid w:val="00A61164"/>
    <w:rsid w:val="00A612DC"/>
    <w:rsid w:val="00A6137E"/>
    <w:rsid w:val="00A61D04"/>
    <w:rsid w:val="00A6249A"/>
    <w:rsid w:val="00A62B19"/>
    <w:rsid w:val="00A63DE2"/>
    <w:rsid w:val="00A640A2"/>
    <w:rsid w:val="00A64BE1"/>
    <w:rsid w:val="00A64FD4"/>
    <w:rsid w:val="00A65FC6"/>
    <w:rsid w:val="00A66B4D"/>
    <w:rsid w:val="00A70EBF"/>
    <w:rsid w:val="00A71631"/>
    <w:rsid w:val="00A7193E"/>
    <w:rsid w:val="00A719FE"/>
    <w:rsid w:val="00A71CB8"/>
    <w:rsid w:val="00A7393B"/>
    <w:rsid w:val="00A73A38"/>
    <w:rsid w:val="00A73BC1"/>
    <w:rsid w:val="00A73D4D"/>
    <w:rsid w:val="00A73EDF"/>
    <w:rsid w:val="00A74C67"/>
    <w:rsid w:val="00A754A9"/>
    <w:rsid w:val="00A756DB"/>
    <w:rsid w:val="00A7574B"/>
    <w:rsid w:val="00A75A39"/>
    <w:rsid w:val="00A76AAD"/>
    <w:rsid w:val="00A76B8F"/>
    <w:rsid w:val="00A76BFD"/>
    <w:rsid w:val="00A77238"/>
    <w:rsid w:val="00A808CA"/>
    <w:rsid w:val="00A80BD9"/>
    <w:rsid w:val="00A810DB"/>
    <w:rsid w:val="00A8203A"/>
    <w:rsid w:val="00A829DE"/>
    <w:rsid w:val="00A82EF7"/>
    <w:rsid w:val="00A84377"/>
    <w:rsid w:val="00A85167"/>
    <w:rsid w:val="00A85FF7"/>
    <w:rsid w:val="00A862B6"/>
    <w:rsid w:val="00A86829"/>
    <w:rsid w:val="00A86861"/>
    <w:rsid w:val="00A86D98"/>
    <w:rsid w:val="00A86E60"/>
    <w:rsid w:val="00A86EF0"/>
    <w:rsid w:val="00A90411"/>
    <w:rsid w:val="00A9078D"/>
    <w:rsid w:val="00A90837"/>
    <w:rsid w:val="00A912AE"/>
    <w:rsid w:val="00A920E0"/>
    <w:rsid w:val="00A92FB2"/>
    <w:rsid w:val="00A939B5"/>
    <w:rsid w:val="00A94D37"/>
    <w:rsid w:val="00A94D94"/>
    <w:rsid w:val="00A95077"/>
    <w:rsid w:val="00A958DE"/>
    <w:rsid w:val="00A961E3"/>
    <w:rsid w:val="00A96D1B"/>
    <w:rsid w:val="00A97661"/>
    <w:rsid w:val="00A978ED"/>
    <w:rsid w:val="00AA114E"/>
    <w:rsid w:val="00AA1818"/>
    <w:rsid w:val="00AA322C"/>
    <w:rsid w:val="00AA356B"/>
    <w:rsid w:val="00AA4D75"/>
    <w:rsid w:val="00AA5309"/>
    <w:rsid w:val="00AA6EA9"/>
    <w:rsid w:val="00AA7142"/>
    <w:rsid w:val="00AA7FC8"/>
    <w:rsid w:val="00AB04E2"/>
    <w:rsid w:val="00AB111D"/>
    <w:rsid w:val="00AB283C"/>
    <w:rsid w:val="00AB3B40"/>
    <w:rsid w:val="00AB407C"/>
    <w:rsid w:val="00AB40F1"/>
    <w:rsid w:val="00AB41BC"/>
    <w:rsid w:val="00AB4637"/>
    <w:rsid w:val="00AB5121"/>
    <w:rsid w:val="00AB5160"/>
    <w:rsid w:val="00AB5707"/>
    <w:rsid w:val="00AB5AB5"/>
    <w:rsid w:val="00AB5D90"/>
    <w:rsid w:val="00AB7DF9"/>
    <w:rsid w:val="00AC06F7"/>
    <w:rsid w:val="00AC0926"/>
    <w:rsid w:val="00AC0E73"/>
    <w:rsid w:val="00AC103B"/>
    <w:rsid w:val="00AC1BFD"/>
    <w:rsid w:val="00AC4A68"/>
    <w:rsid w:val="00AC5022"/>
    <w:rsid w:val="00AC68C1"/>
    <w:rsid w:val="00AC6F5D"/>
    <w:rsid w:val="00AD17D6"/>
    <w:rsid w:val="00AD22FB"/>
    <w:rsid w:val="00AD274D"/>
    <w:rsid w:val="00AD2A1C"/>
    <w:rsid w:val="00AD3085"/>
    <w:rsid w:val="00AD367B"/>
    <w:rsid w:val="00AD3911"/>
    <w:rsid w:val="00AD4843"/>
    <w:rsid w:val="00AD648D"/>
    <w:rsid w:val="00AD6755"/>
    <w:rsid w:val="00AE053B"/>
    <w:rsid w:val="00AE053E"/>
    <w:rsid w:val="00AE0F88"/>
    <w:rsid w:val="00AE2056"/>
    <w:rsid w:val="00AE2098"/>
    <w:rsid w:val="00AE299C"/>
    <w:rsid w:val="00AE2BB8"/>
    <w:rsid w:val="00AE3997"/>
    <w:rsid w:val="00AE3BC7"/>
    <w:rsid w:val="00AE4A80"/>
    <w:rsid w:val="00AE597F"/>
    <w:rsid w:val="00AE62FE"/>
    <w:rsid w:val="00AE76C7"/>
    <w:rsid w:val="00AE7B3C"/>
    <w:rsid w:val="00AF07EB"/>
    <w:rsid w:val="00AF2E85"/>
    <w:rsid w:val="00AF30F1"/>
    <w:rsid w:val="00AF337F"/>
    <w:rsid w:val="00AF3951"/>
    <w:rsid w:val="00AF3A3E"/>
    <w:rsid w:val="00AF5D96"/>
    <w:rsid w:val="00AF63A5"/>
    <w:rsid w:val="00AF7225"/>
    <w:rsid w:val="00AF72DC"/>
    <w:rsid w:val="00AF77AC"/>
    <w:rsid w:val="00B00125"/>
    <w:rsid w:val="00B001C1"/>
    <w:rsid w:val="00B00406"/>
    <w:rsid w:val="00B00891"/>
    <w:rsid w:val="00B01605"/>
    <w:rsid w:val="00B03141"/>
    <w:rsid w:val="00B0325F"/>
    <w:rsid w:val="00B04283"/>
    <w:rsid w:val="00B04442"/>
    <w:rsid w:val="00B045A3"/>
    <w:rsid w:val="00B04B04"/>
    <w:rsid w:val="00B074DB"/>
    <w:rsid w:val="00B0768D"/>
    <w:rsid w:val="00B07B77"/>
    <w:rsid w:val="00B10C31"/>
    <w:rsid w:val="00B10E7E"/>
    <w:rsid w:val="00B122E8"/>
    <w:rsid w:val="00B12882"/>
    <w:rsid w:val="00B135DE"/>
    <w:rsid w:val="00B13D1F"/>
    <w:rsid w:val="00B14031"/>
    <w:rsid w:val="00B15145"/>
    <w:rsid w:val="00B1526E"/>
    <w:rsid w:val="00B15C2D"/>
    <w:rsid w:val="00B16833"/>
    <w:rsid w:val="00B16E40"/>
    <w:rsid w:val="00B21A28"/>
    <w:rsid w:val="00B21B0E"/>
    <w:rsid w:val="00B22620"/>
    <w:rsid w:val="00B2296C"/>
    <w:rsid w:val="00B229DA"/>
    <w:rsid w:val="00B23611"/>
    <w:rsid w:val="00B25292"/>
    <w:rsid w:val="00B263E7"/>
    <w:rsid w:val="00B26D09"/>
    <w:rsid w:val="00B30F68"/>
    <w:rsid w:val="00B31034"/>
    <w:rsid w:val="00B316A0"/>
    <w:rsid w:val="00B31756"/>
    <w:rsid w:val="00B31BEC"/>
    <w:rsid w:val="00B31D7F"/>
    <w:rsid w:val="00B359D8"/>
    <w:rsid w:val="00B37A37"/>
    <w:rsid w:val="00B37AB4"/>
    <w:rsid w:val="00B40A94"/>
    <w:rsid w:val="00B412CE"/>
    <w:rsid w:val="00B41459"/>
    <w:rsid w:val="00B41FAD"/>
    <w:rsid w:val="00B42176"/>
    <w:rsid w:val="00B4240A"/>
    <w:rsid w:val="00B4277A"/>
    <w:rsid w:val="00B42F6F"/>
    <w:rsid w:val="00B45197"/>
    <w:rsid w:val="00B4728D"/>
    <w:rsid w:val="00B47ABF"/>
    <w:rsid w:val="00B50343"/>
    <w:rsid w:val="00B50A9A"/>
    <w:rsid w:val="00B51080"/>
    <w:rsid w:val="00B511A4"/>
    <w:rsid w:val="00B51538"/>
    <w:rsid w:val="00B52FE1"/>
    <w:rsid w:val="00B5323F"/>
    <w:rsid w:val="00B5378A"/>
    <w:rsid w:val="00B53947"/>
    <w:rsid w:val="00B54456"/>
    <w:rsid w:val="00B55A03"/>
    <w:rsid w:val="00B5601A"/>
    <w:rsid w:val="00B566F8"/>
    <w:rsid w:val="00B569DD"/>
    <w:rsid w:val="00B57C44"/>
    <w:rsid w:val="00B60F8D"/>
    <w:rsid w:val="00B62937"/>
    <w:rsid w:val="00B63902"/>
    <w:rsid w:val="00B644DD"/>
    <w:rsid w:val="00B64EA7"/>
    <w:rsid w:val="00B6618D"/>
    <w:rsid w:val="00B662F5"/>
    <w:rsid w:val="00B666FC"/>
    <w:rsid w:val="00B67FD6"/>
    <w:rsid w:val="00B71268"/>
    <w:rsid w:val="00B71F59"/>
    <w:rsid w:val="00B725B9"/>
    <w:rsid w:val="00B73246"/>
    <w:rsid w:val="00B73407"/>
    <w:rsid w:val="00B739CA"/>
    <w:rsid w:val="00B73BF5"/>
    <w:rsid w:val="00B76557"/>
    <w:rsid w:val="00B77909"/>
    <w:rsid w:val="00B77959"/>
    <w:rsid w:val="00B8047C"/>
    <w:rsid w:val="00B8081B"/>
    <w:rsid w:val="00B81DC4"/>
    <w:rsid w:val="00B82DAD"/>
    <w:rsid w:val="00B82E0E"/>
    <w:rsid w:val="00B83D23"/>
    <w:rsid w:val="00B8409F"/>
    <w:rsid w:val="00B855A0"/>
    <w:rsid w:val="00B8576B"/>
    <w:rsid w:val="00B86023"/>
    <w:rsid w:val="00B86CC8"/>
    <w:rsid w:val="00B8727C"/>
    <w:rsid w:val="00B87489"/>
    <w:rsid w:val="00B91600"/>
    <w:rsid w:val="00B928F5"/>
    <w:rsid w:val="00B934C5"/>
    <w:rsid w:val="00B93ADF"/>
    <w:rsid w:val="00B940E1"/>
    <w:rsid w:val="00B946E9"/>
    <w:rsid w:val="00B95C08"/>
    <w:rsid w:val="00B97904"/>
    <w:rsid w:val="00BA0A74"/>
    <w:rsid w:val="00BA269B"/>
    <w:rsid w:val="00BA3F60"/>
    <w:rsid w:val="00BA40AA"/>
    <w:rsid w:val="00BA4479"/>
    <w:rsid w:val="00BA4FAA"/>
    <w:rsid w:val="00BA5223"/>
    <w:rsid w:val="00BA53F8"/>
    <w:rsid w:val="00BA60ED"/>
    <w:rsid w:val="00BA6244"/>
    <w:rsid w:val="00BA646A"/>
    <w:rsid w:val="00BA66CE"/>
    <w:rsid w:val="00BA78DB"/>
    <w:rsid w:val="00BB0E84"/>
    <w:rsid w:val="00BB1FBC"/>
    <w:rsid w:val="00BB21FD"/>
    <w:rsid w:val="00BB2BDE"/>
    <w:rsid w:val="00BB3918"/>
    <w:rsid w:val="00BB4890"/>
    <w:rsid w:val="00BB4F9D"/>
    <w:rsid w:val="00BB5C12"/>
    <w:rsid w:val="00BB77D9"/>
    <w:rsid w:val="00BC1B1E"/>
    <w:rsid w:val="00BC240C"/>
    <w:rsid w:val="00BC2427"/>
    <w:rsid w:val="00BC3176"/>
    <w:rsid w:val="00BC3245"/>
    <w:rsid w:val="00BC4BB5"/>
    <w:rsid w:val="00BC56C0"/>
    <w:rsid w:val="00BC7BB9"/>
    <w:rsid w:val="00BD0471"/>
    <w:rsid w:val="00BD15BD"/>
    <w:rsid w:val="00BD24ED"/>
    <w:rsid w:val="00BD326D"/>
    <w:rsid w:val="00BD4380"/>
    <w:rsid w:val="00BD59E8"/>
    <w:rsid w:val="00BD6F60"/>
    <w:rsid w:val="00BE0A08"/>
    <w:rsid w:val="00BE0EE5"/>
    <w:rsid w:val="00BE100A"/>
    <w:rsid w:val="00BE16CA"/>
    <w:rsid w:val="00BE18E7"/>
    <w:rsid w:val="00BE2089"/>
    <w:rsid w:val="00BE40CD"/>
    <w:rsid w:val="00BE458C"/>
    <w:rsid w:val="00BE500C"/>
    <w:rsid w:val="00BE51F2"/>
    <w:rsid w:val="00BE5641"/>
    <w:rsid w:val="00BE599E"/>
    <w:rsid w:val="00BE67CE"/>
    <w:rsid w:val="00BE6B4C"/>
    <w:rsid w:val="00BE6BE6"/>
    <w:rsid w:val="00BE7549"/>
    <w:rsid w:val="00BE7B18"/>
    <w:rsid w:val="00BF0A2B"/>
    <w:rsid w:val="00BF11B4"/>
    <w:rsid w:val="00BF12D8"/>
    <w:rsid w:val="00BF1384"/>
    <w:rsid w:val="00BF1A91"/>
    <w:rsid w:val="00BF2005"/>
    <w:rsid w:val="00BF2E96"/>
    <w:rsid w:val="00BF2FB1"/>
    <w:rsid w:val="00BF37B3"/>
    <w:rsid w:val="00BF38EF"/>
    <w:rsid w:val="00BF39A9"/>
    <w:rsid w:val="00BF4098"/>
    <w:rsid w:val="00BF432B"/>
    <w:rsid w:val="00BF464D"/>
    <w:rsid w:val="00BF4A03"/>
    <w:rsid w:val="00BF5A38"/>
    <w:rsid w:val="00BF5A43"/>
    <w:rsid w:val="00BF5EA1"/>
    <w:rsid w:val="00BF61F2"/>
    <w:rsid w:val="00BF7215"/>
    <w:rsid w:val="00BF7398"/>
    <w:rsid w:val="00C01F74"/>
    <w:rsid w:val="00C031CE"/>
    <w:rsid w:val="00C03777"/>
    <w:rsid w:val="00C03E81"/>
    <w:rsid w:val="00C04301"/>
    <w:rsid w:val="00C0551E"/>
    <w:rsid w:val="00C0585A"/>
    <w:rsid w:val="00C0594B"/>
    <w:rsid w:val="00C06AFB"/>
    <w:rsid w:val="00C06BD2"/>
    <w:rsid w:val="00C0756A"/>
    <w:rsid w:val="00C0774E"/>
    <w:rsid w:val="00C104B8"/>
    <w:rsid w:val="00C10526"/>
    <w:rsid w:val="00C1063A"/>
    <w:rsid w:val="00C11072"/>
    <w:rsid w:val="00C11899"/>
    <w:rsid w:val="00C11C39"/>
    <w:rsid w:val="00C131F6"/>
    <w:rsid w:val="00C133B7"/>
    <w:rsid w:val="00C137F3"/>
    <w:rsid w:val="00C14A93"/>
    <w:rsid w:val="00C14F7E"/>
    <w:rsid w:val="00C15176"/>
    <w:rsid w:val="00C15612"/>
    <w:rsid w:val="00C15DAA"/>
    <w:rsid w:val="00C1664B"/>
    <w:rsid w:val="00C16FB1"/>
    <w:rsid w:val="00C173CB"/>
    <w:rsid w:val="00C1769E"/>
    <w:rsid w:val="00C205F1"/>
    <w:rsid w:val="00C209F0"/>
    <w:rsid w:val="00C20AB1"/>
    <w:rsid w:val="00C22142"/>
    <w:rsid w:val="00C239CA"/>
    <w:rsid w:val="00C23D80"/>
    <w:rsid w:val="00C24402"/>
    <w:rsid w:val="00C24502"/>
    <w:rsid w:val="00C259FC"/>
    <w:rsid w:val="00C26BCA"/>
    <w:rsid w:val="00C275EB"/>
    <w:rsid w:val="00C301C7"/>
    <w:rsid w:val="00C3056C"/>
    <w:rsid w:val="00C30A57"/>
    <w:rsid w:val="00C30ED8"/>
    <w:rsid w:val="00C32635"/>
    <w:rsid w:val="00C340A2"/>
    <w:rsid w:val="00C34568"/>
    <w:rsid w:val="00C36063"/>
    <w:rsid w:val="00C36A0F"/>
    <w:rsid w:val="00C372A6"/>
    <w:rsid w:val="00C37558"/>
    <w:rsid w:val="00C404D6"/>
    <w:rsid w:val="00C4134C"/>
    <w:rsid w:val="00C43010"/>
    <w:rsid w:val="00C438E7"/>
    <w:rsid w:val="00C4398A"/>
    <w:rsid w:val="00C43990"/>
    <w:rsid w:val="00C446BA"/>
    <w:rsid w:val="00C44F9C"/>
    <w:rsid w:val="00C451A0"/>
    <w:rsid w:val="00C46697"/>
    <w:rsid w:val="00C476FD"/>
    <w:rsid w:val="00C500BC"/>
    <w:rsid w:val="00C5024B"/>
    <w:rsid w:val="00C509B9"/>
    <w:rsid w:val="00C50BCC"/>
    <w:rsid w:val="00C50ED5"/>
    <w:rsid w:val="00C51DF6"/>
    <w:rsid w:val="00C52A47"/>
    <w:rsid w:val="00C52C7C"/>
    <w:rsid w:val="00C531A5"/>
    <w:rsid w:val="00C56882"/>
    <w:rsid w:val="00C56A73"/>
    <w:rsid w:val="00C56F23"/>
    <w:rsid w:val="00C574AD"/>
    <w:rsid w:val="00C609EC"/>
    <w:rsid w:val="00C64279"/>
    <w:rsid w:val="00C64E28"/>
    <w:rsid w:val="00C64F96"/>
    <w:rsid w:val="00C67617"/>
    <w:rsid w:val="00C7339A"/>
    <w:rsid w:val="00C74BAC"/>
    <w:rsid w:val="00C75192"/>
    <w:rsid w:val="00C766B0"/>
    <w:rsid w:val="00C77074"/>
    <w:rsid w:val="00C77980"/>
    <w:rsid w:val="00C82A7E"/>
    <w:rsid w:val="00C82B1C"/>
    <w:rsid w:val="00C82B4E"/>
    <w:rsid w:val="00C82BFC"/>
    <w:rsid w:val="00C86D39"/>
    <w:rsid w:val="00C90FF5"/>
    <w:rsid w:val="00C9122F"/>
    <w:rsid w:val="00C91541"/>
    <w:rsid w:val="00C92111"/>
    <w:rsid w:val="00C92DFD"/>
    <w:rsid w:val="00C93666"/>
    <w:rsid w:val="00C93B10"/>
    <w:rsid w:val="00C94A12"/>
    <w:rsid w:val="00C94C46"/>
    <w:rsid w:val="00C95CFA"/>
    <w:rsid w:val="00C96054"/>
    <w:rsid w:val="00C9626F"/>
    <w:rsid w:val="00C9674A"/>
    <w:rsid w:val="00C96E31"/>
    <w:rsid w:val="00CA1DAE"/>
    <w:rsid w:val="00CA2A7A"/>
    <w:rsid w:val="00CA3236"/>
    <w:rsid w:val="00CA32B4"/>
    <w:rsid w:val="00CA4963"/>
    <w:rsid w:val="00CA4E28"/>
    <w:rsid w:val="00CA7795"/>
    <w:rsid w:val="00CB032C"/>
    <w:rsid w:val="00CB05F0"/>
    <w:rsid w:val="00CB0681"/>
    <w:rsid w:val="00CB0EDC"/>
    <w:rsid w:val="00CB0F06"/>
    <w:rsid w:val="00CB1628"/>
    <w:rsid w:val="00CB1D42"/>
    <w:rsid w:val="00CB1F04"/>
    <w:rsid w:val="00CB2130"/>
    <w:rsid w:val="00CB26D4"/>
    <w:rsid w:val="00CB283A"/>
    <w:rsid w:val="00CB439C"/>
    <w:rsid w:val="00CB43B0"/>
    <w:rsid w:val="00CB6A12"/>
    <w:rsid w:val="00CC0612"/>
    <w:rsid w:val="00CC0749"/>
    <w:rsid w:val="00CC081A"/>
    <w:rsid w:val="00CC0C1E"/>
    <w:rsid w:val="00CC2693"/>
    <w:rsid w:val="00CC33EA"/>
    <w:rsid w:val="00CC4BCB"/>
    <w:rsid w:val="00CC530C"/>
    <w:rsid w:val="00CC66BE"/>
    <w:rsid w:val="00CC6D78"/>
    <w:rsid w:val="00CC6DC1"/>
    <w:rsid w:val="00CD0335"/>
    <w:rsid w:val="00CD0542"/>
    <w:rsid w:val="00CD13BC"/>
    <w:rsid w:val="00CD1852"/>
    <w:rsid w:val="00CD3D55"/>
    <w:rsid w:val="00CD4D09"/>
    <w:rsid w:val="00CD52BB"/>
    <w:rsid w:val="00CD5AD9"/>
    <w:rsid w:val="00CD5EBD"/>
    <w:rsid w:val="00CD61A0"/>
    <w:rsid w:val="00CD631A"/>
    <w:rsid w:val="00CD7632"/>
    <w:rsid w:val="00CE09B6"/>
    <w:rsid w:val="00CE22BD"/>
    <w:rsid w:val="00CE22E0"/>
    <w:rsid w:val="00CE2F23"/>
    <w:rsid w:val="00CE3095"/>
    <w:rsid w:val="00CE33FB"/>
    <w:rsid w:val="00CE3543"/>
    <w:rsid w:val="00CE3A24"/>
    <w:rsid w:val="00CE5230"/>
    <w:rsid w:val="00CE5EAC"/>
    <w:rsid w:val="00CE643F"/>
    <w:rsid w:val="00CE66A2"/>
    <w:rsid w:val="00CE6A97"/>
    <w:rsid w:val="00CE6D9A"/>
    <w:rsid w:val="00CE6DA8"/>
    <w:rsid w:val="00CE79A8"/>
    <w:rsid w:val="00CF01ED"/>
    <w:rsid w:val="00CF11F0"/>
    <w:rsid w:val="00CF1F03"/>
    <w:rsid w:val="00CF2496"/>
    <w:rsid w:val="00CF2AAE"/>
    <w:rsid w:val="00CF2D71"/>
    <w:rsid w:val="00CF39C9"/>
    <w:rsid w:val="00CF583B"/>
    <w:rsid w:val="00CF5A09"/>
    <w:rsid w:val="00CF6776"/>
    <w:rsid w:val="00CF6D3E"/>
    <w:rsid w:val="00CF76D1"/>
    <w:rsid w:val="00CF76FD"/>
    <w:rsid w:val="00D006E3"/>
    <w:rsid w:val="00D0082E"/>
    <w:rsid w:val="00D02DAA"/>
    <w:rsid w:val="00D02F65"/>
    <w:rsid w:val="00D02F70"/>
    <w:rsid w:val="00D03FEC"/>
    <w:rsid w:val="00D06E1A"/>
    <w:rsid w:val="00D10325"/>
    <w:rsid w:val="00D11CEA"/>
    <w:rsid w:val="00D1233A"/>
    <w:rsid w:val="00D128B9"/>
    <w:rsid w:val="00D12930"/>
    <w:rsid w:val="00D12ED8"/>
    <w:rsid w:val="00D1341F"/>
    <w:rsid w:val="00D146FF"/>
    <w:rsid w:val="00D14C99"/>
    <w:rsid w:val="00D158E6"/>
    <w:rsid w:val="00D15D8B"/>
    <w:rsid w:val="00D16116"/>
    <w:rsid w:val="00D167E3"/>
    <w:rsid w:val="00D16D9F"/>
    <w:rsid w:val="00D17B82"/>
    <w:rsid w:val="00D20417"/>
    <w:rsid w:val="00D21BCF"/>
    <w:rsid w:val="00D22313"/>
    <w:rsid w:val="00D25C34"/>
    <w:rsid w:val="00D26F0C"/>
    <w:rsid w:val="00D31B0E"/>
    <w:rsid w:val="00D33178"/>
    <w:rsid w:val="00D33AC1"/>
    <w:rsid w:val="00D33D76"/>
    <w:rsid w:val="00D344A9"/>
    <w:rsid w:val="00D345F7"/>
    <w:rsid w:val="00D368AD"/>
    <w:rsid w:val="00D37179"/>
    <w:rsid w:val="00D37881"/>
    <w:rsid w:val="00D37A52"/>
    <w:rsid w:val="00D4092F"/>
    <w:rsid w:val="00D40A84"/>
    <w:rsid w:val="00D44756"/>
    <w:rsid w:val="00D44913"/>
    <w:rsid w:val="00D45123"/>
    <w:rsid w:val="00D45453"/>
    <w:rsid w:val="00D4574E"/>
    <w:rsid w:val="00D471AA"/>
    <w:rsid w:val="00D472CA"/>
    <w:rsid w:val="00D4743F"/>
    <w:rsid w:val="00D47CC7"/>
    <w:rsid w:val="00D513C4"/>
    <w:rsid w:val="00D543A5"/>
    <w:rsid w:val="00D567CF"/>
    <w:rsid w:val="00D56A3A"/>
    <w:rsid w:val="00D575C9"/>
    <w:rsid w:val="00D57954"/>
    <w:rsid w:val="00D60385"/>
    <w:rsid w:val="00D603C7"/>
    <w:rsid w:val="00D61780"/>
    <w:rsid w:val="00D61AF8"/>
    <w:rsid w:val="00D625AB"/>
    <w:rsid w:val="00D62809"/>
    <w:rsid w:val="00D64B32"/>
    <w:rsid w:val="00D6553B"/>
    <w:rsid w:val="00D65A8D"/>
    <w:rsid w:val="00D65F99"/>
    <w:rsid w:val="00D701DB"/>
    <w:rsid w:val="00D7127B"/>
    <w:rsid w:val="00D71358"/>
    <w:rsid w:val="00D72314"/>
    <w:rsid w:val="00D73A36"/>
    <w:rsid w:val="00D73A46"/>
    <w:rsid w:val="00D747EA"/>
    <w:rsid w:val="00D75677"/>
    <w:rsid w:val="00D7567E"/>
    <w:rsid w:val="00D758F1"/>
    <w:rsid w:val="00D75A37"/>
    <w:rsid w:val="00D75BCE"/>
    <w:rsid w:val="00D80C17"/>
    <w:rsid w:val="00D8177E"/>
    <w:rsid w:val="00D826AC"/>
    <w:rsid w:val="00D826B6"/>
    <w:rsid w:val="00D8288A"/>
    <w:rsid w:val="00D828E5"/>
    <w:rsid w:val="00D82CAA"/>
    <w:rsid w:val="00D83A24"/>
    <w:rsid w:val="00D83FB2"/>
    <w:rsid w:val="00D843B0"/>
    <w:rsid w:val="00D855F7"/>
    <w:rsid w:val="00D857E4"/>
    <w:rsid w:val="00D85E33"/>
    <w:rsid w:val="00D9065C"/>
    <w:rsid w:val="00D90CD3"/>
    <w:rsid w:val="00D923F3"/>
    <w:rsid w:val="00D92697"/>
    <w:rsid w:val="00D92896"/>
    <w:rsid w:val="00D9318A"/>
    <w:rsid w:val="00D937F1"/>
    <w:rsid w:val="00D948C7"/>
    <w:rsid w:val="00D9595D"/>
    <w:rsid w:val="00D96AC7"/>
    <w:rsid w:val="00D96FB8"/>
    <w:rsid w:val="00DA002A"/>
    <w:rsid w:val="00DA0900"/>
    <w:rsid w:val="00DA0B8D"/>
    <w:rsid w:val="00DA267F"/>
    <w:rsid w:val="00DA3E1F"/>
    <w:rsid w:val="00DA45E6"/>
    <w:rsid w:val="00DA5300"/>
    <w:rsid w:val="00DA5B4B"/>
    <w:rsid w:val="00DA6039"/>
    <w:rsid w:val="00DA70AB"/>
    <w:rsid w:val="00DA7915"/>
    <w:rsid w:val="00DB1376"/>
    <w:rsid w:val="00DB2C94"/>
    <w:rsid w:val="00DB34C1"/>
    <w:rsid w:val="00DB34F8"/>
    <w:rsid w:val="00DB3B67"/>
    <w:rsid w:val="00DB3D2C"/>
    <w:rsid w:val="00DB4884"/>
    <w:rsid w:val="00DB500D"/>
    <w:rsid w:val="00DB5B01"/>
    <w:rsid w:val="00DB6279"/>
    <w:rsid w:val="00DB68A2"/>
    <w:rsid w:val="00DB6FE1"/>
    <w:rsid w:val="00DC00DD"/>
    <w:rsid w:val="00DC09C7"/>
    <w:rsid w:val="00DC0EBD"/>
    <w:rsid w:val="00DC103B"/>
    <w:rsid w:val="00DC2B54"/>
    <w:rsid w:val="00DC2CD3"/>
    <w:rsid w:val="00DC5CDD"/>
    <w:rsid w:val="00DC7C9B"/>
    <w:rsid w:val="00DC7EDD"/>
    <w:rsid w:val="00DC7EE2"/>
    <w:rsid w:val="00DD0016"/>
    <w:rsid w:val="00DD06EE"/>
    <w:rsid w:val="00DD07B1"/>
    <w:rsid w:val="00DD129B"/>
    <w:rsid w:val="00DD15E2"/>
    <w:rsid w:val="00DD20AE"/>
    <w:rsid w:val="00DD2BB5"/>
    <w:rsid w:val="00DD4E44"/>
    <w:rsid w:val="00DD5294"/>
    <w:rsid w:val="00DD5EB7"/>
    <w:rsid w:val="00DD6580"/>
    <w:rsid w:val="00DD6C8F"/>
    <w:rsid w:val="00DD7666"/>
    <w:rsid w:val="00DD7F4C"/>
    <w:rsid w:val="00DE1550"/>
    <w:rsid w:val="00DE18B2"/>
    <w:rsid w:val="00DE1EED"/>
    <w:rsid w:val="00DE214C"/>
    <w:rsid w:val="00DE2C70"/>
    <w:rsid w:val="00DE4EE9"/>
    <w:rsid w:val="00DE523E"/>
    <w:rsid w:val="00DE540D"/>
    <w:rsid w:val="00DE6055"/>
    <w:rsid w:val="00DE69C4"/>
    <w:rsid w:val="00DF0D3B"/>
    <w:rsid w:val="00DF1AF3"/>
    <w:rsid w:val="00DF2A6A"/>
    <w:rsid w:val="00DF2DDC"/>
    <w:rsid w:val="00DF3574"/>
    <w:rsid w:val="00DF37A9"/>
    <w:rsid w:val="00DF3BAA"/>
    <w:rsid w:val="00DF4840"/>
    <w:rsid w:val="00DF619B"/>
    <w:rsid w:val="00DF78E0"/>
    <w:rsid w:val="00DF7AD7"/>
    <w:rsid w:val="00E013A1"/>
    <w:rsid w:val="00E01AF8"/>
    <w:rsid w:val="00E02E09"/>
    <w:rsid w:val="00E0319C"/>
    <w:rsid w:val="00E03B4A"/>
    <w:rsid w:val="00E03ED0"/>
    <w:rsid w:val="00E04CF9"/>
    <w:rsid w:val="00E05A72"/>
    <w:rsid w:val="00E10306"/>
    <w:rsid w:val="00E1166D"/>
    <w:rsid w:val="00E1224E"/>
    <w:rsid w:val="00E13D30"/>
    <w:rsid w:val="00E14988"/>
    <w:rsid w:val="00E15640"/>
    <w:rsid w:val="00E15EDA"/>
    <w:rsid w:val="00E166EA"/>
    <w:rsid w:val="00E2077F"/>
    <w:rsid w:val="00E20CC0"/>
    <w:rsid w:val="00E2235D"/>
    <w:rsid w:val="00E228C1"/>
    <w:rsid w:val="00E23856"/>
    <w:rsid w:val="00E23B66"/>
    <w:rsid w:val="00E2613B"/>
    <w:rsid w:val="00E26508"/>
    <w:rsid w:val="00E26EA8"/>
    <w:rsid w:val="00E300A2"/>
    <w:rsid w:val="00E3027D"/>
    <w:rsid w:val="00E31D9B"/>
    <w:rsid w:val="00E31F09"/>
    <w:rsid w:val="00E32021"/>
    <w:rsid w:val="00E33EEC"/>
    <w:rsid w:val="00E34078"/>
    <w:rsid w:val="00E3424C"/>
    <w:rsid w:val="00E3502A"/>
    <w:rsid w:val="00E3625E"/>
    <w:rsid w:val="00E364DD"/>
    <w:rsid w:val="00E36B45"/>
    <w:rsid w:val="00E379B9"/>
    <w:rsid w:val="00E37C9D"/>
    <w:rsid w:val="00E40AED"/>
    <w:rsid w:val="00E4306C"/>
    <w:rsid w:val="00E4380F"/>
    <w:rsid w:val="00E440D6"/>
    <w:rsid w:val="00E44AAD"/>
    <w:rsid w:val="00E45A00"/>
    <w:rsid w:val="00E46454"/>
    <w:rsid w:val="00E46A96"/>
    <w:rsid w:val="00E51494"/>
    <w:rsid w:val="00E51B2D"/>
    <w:rsid w:val="00E51BA5"/>
    <w:rsid w:val="00E5268D"/>
    <w:rsid w:val="00E5329B"/>
    <w:rsid w:val="00E535D8"/>
    <w:rsid w:val="00E53837"/>
    <w:rsid w:val="00E54D0B"/>
    <w:rsid w:val="00E54DC6"/>
    <w:rsid w:val="00E54FDD"/>
    <w:rsid w:val="00E55726"/>
    <w:rsid w:val="00E56245"/>
    <w:rsid w:val="00E5754B"/>
    <w:rsid w:val="00E575D9"/>
    <w:rsid w:val="00E61234"/>
    <w:rsid w:val="00E61942"/>
    <w:rsid w:val="00E61B2E"/>
    <w:rsid w:val="00E62F0A"/>
    <w:rsid w:val="00E63525"/>
    <w:rsid w:val="00E6456C"/>
    <w:rsid w:val="00E6556B"/>
    <w:rsid w:val="00E665EA"/>
    <w:rsid w:val="00E66ADA"/>
    <w:rsid w:val="00E66CE3"/>
    <w:rsid w:val="00E67D01"/>
    <w:rsid w:val="00E67D6F"/>
    <w:rsid w:val="00E70357"/>
    <w:rsid w:val="00E724AB"/>
    <w:rsid w:val="00E72B1F"/>
    <w:rsid w:val="00E75306"/>
    <w:rsid w:val="00E768E8"/>
    <w:rsid w:val="00E77598"/>
    <w:rsid w:val="00E776C2"/>
    <w:rsid w:val="00E80CE2"/>
    <w:rsid w:val="00E8165B"/>
    <w:rsid w:val="00E81E23"/>
    <w:rsid w:val="00E8295F"/>
    <w:rsid w:val="00E82D68"/>
    <w:rsid w:val="00E8379E"/>
    <w:rsid w:val="00E844F2"/>
    <w:rsid w:val="00E845F2"/>
    <w:rsid w:val="00E85942"/>
    <w:rsid w:val="00E87C3A"/>
    <w:rsid w:val="00E87E91"/>
    <w:rsid w:val="00E9039C"/>
    <w:rsid w:val="00E918CD"/>
    <w:rsid w:val="00E91F81"/>
    <w:rsid w:val="00E92FD0"/>
    <w:rsid w:val="00E933B0"/>
    <w:rsid w:val="00E93F2D"/>
    <w:rsid w:val="00E94122"/>
    <w:rsid w:val="00E951E6"/>
    <w:rsid w:val="00E954B2"/>
    <w:rsid w:val="00E95AF4"/>
    <w:rsid w:val="00E97211"/>
    <w:rsid w:val="00E975CC"/>
    <w:rsid w:val="00E97CCC"/>
    <w:rsid w:val="00EA08BE"/>
    <w:rsid w:val="00EA0DAC"/>
    <w:rsid w:val="00EA10C1"/>
    <w:rsid w:val="00EA333E"/>
    <w:rsid w:val="00EA3C6B"/>
    <w:rsid w:val="00EA3DD5"/>
    <w:rsid w:val="00EA3F92"/>
    <w:rsid w:val="00EA44D8"/>
    <w:rsid w:val="00EA53CC"/>
    <w:rsid w:val="00EA59D5"/>
    <w:rsid w:val="00EA5E7B"/>
    <w:rsid w:val="00EA66C2"/>
    <w:rsid w:val="00EA7D02"/>
    <w:rsid w:val="00EA7ED0"/>
    <w:rsid w:val="00EB10F5"/>
    <w:rsid w:val="00EB292B"/>
    <w:rsid w:val="00EB4A86"/>
    <w:rsid w:val="00EB535E"/>
    <w:rsid w:val="00EB5ED9"/>
    <w:rsid w:val="00EB62FB"/>
    <w:rsid w:val="00EB7076"/>
    <w:rsid w:val="00EB71F0"/>
    <w:rsid w:val="00EB7306"/>
    <w:rsid w:val="00EC1337"/>
    <w:rsid w:val="00EC18B2"/>
    <w:rsid w:val="00EC5060"/>
    <w:rsid w:val="00EC5C55"/>
    <w:rsid w:val="00EC623B"/>
    <w:rsid w:val="00EC7B2B"/>
    <w:rsid w:val="00EC7E94"/>
    <w:rsid w:val="00EC7F70"/>
    <w:rsid w:val="00ED02EC"/>
    <w:rsid w:val="00ED03ED"/>
    <w:rsid w:val="00ED0E6A"/>
    <w:rsid w:val="00ED129B"/>
    <w:rsid w:val="00ED2D88"/>
    <w:rsid w:val="00ED30E5"/>
    <w:rsid w:val="00ED3A41"/>
    <w:rsid w:val="00ED50BA"/>
    <w:rsid w:val="00ED513F"/>
    <w:rsid w:val="00ED6BDC"/>
    <w:rsid w:val="00ED6E05"/>
    <w:rsid w:val="00EE0B7E"/>
    <w:rsid w:val="00EE1235"/>
    <w:rsid w:val="00EE325E"/>
    <w:rsid w:val="00EE3BB1"/>
    <w:rsid w:val="00EE3CCE"/>
    <w:rsid w:val="00EE4B08"/>
    <w:rsid w:val="00EE5909"/>
    <w:rsid w:val="00EE6B7A"/>
    <w:rsid w:val="00EE6CA7"/>
    <w:rsid w:val="00EE7742"/>
    <w:rsid w:val="00EF000F"/>
    <w:rsid w:val="00EF00A7"/>
    <w:rsid w:val="00EF0683"/>
    <w:rsid w:val="00EF0E9C"/>
    <w:rsid w:val="00EF1C63"/>
    <w:rsid w:val="00EF2797"/>
    <w:rsid w:val="00EF2C60"/>
    <w:rsid w:val="00EF2DEB"/>
    <w:rsid w:val="00EF2F01"/>
    <w:rsid w:val="00EF4203"/>
    <w:rsid w:val="00EF52A6"/>
    <w:rsid w:val="00EF70C2"/>
    <w:rsid w:val="00EF73BF"/>
    <w:rsid w:val="00F0018A"/>
    <w:rsid w:val="00F0069E"/>
    <w:rsid w:val="00F00B57"/>
    <w:rsid w:val="00F019DD"/>
    <w:rsid w:val="00F031A9"/>
    <w:rsid w:val="00F04C05"/>
    <w:rsid w:val="00F05800"/>
    <w:rsid w:val="00F05C16"/>
    <w:rsid w:val="00F061D6"/>
    <w:rsid w:val="00F074EF"/>
    <w:rsid w:val="00F0771D"/>
    <w:rsid w:val="00F11D66"/>
    <w:rsid w:val="00F12610"/>
    <w:rsid w:val="00F128F2"/>
    <w:rsid w:val="00F12EFE"/>
    <w:rsid w:val="00F1559A"/>
    <w:rsid w:val="00F1645D"/>
    <w:rsid w:val="00F1659E"/>
    <w:rsid w:val="00F16837"/>
    <w:rsid w:val="00F207BD"/>
    <w:rsid w:val="00F21815"/>
    <w:rsid w:val="00F2196A"/>
    <w:rsid w:val="00F22184"/>
    <w:rsid w:val="00F227BD"/>
    <w:rsid w:val="00F247D5"/>
    <w:rsid w:val="00F24CC2"/>
    <w:rsid w:val="00F252BD"/>
    <w:rsid w:val="00F2673B"/>
    <w:rsid w:val="00F26B38"/>
    <w:rsid w:val="00F27614"/>
    <w:rsid w:val="00F27777"/>
    <w:rsid w:val="00F27800"/>
    <w:rsid w:val="00F27F36"/>
    <w:rsid w:val="00F30464"/>
    <w:rsid w:val="00F306D9"/>
    <w:rsid w:val="00F30C99"/>
    <w:rsid w:val="00F31263"/>
    <w:rsid w:val="00F31680"/>
    <w:rsid w:val="00F316FC"/>
    <w:rsid w:val="00F33809"/>
    <w:rsid w:val="00F34812"/>
    <w:rsid w:val="00F34FDC"/>
    <w:rsid w:val="00F362F9"/>
    <w:rsid w:val="00F36A80"/>
    <w:rsid w:val="00F3701A"/>
    <w:rsid w:val="00F37C84"/>
    <w:rsid w:val="00F40024"/>
    <w:rsid w:val="00F40F55"/>
    <w:rsid w:val="00F41893"/>
    <w:rsid w:val="00F42D0F"/>
    <w:rsid w:val="00F43867"/>
    <w:rsid w:val="00F43DC4"/>
    <w:rsid w:val="00F44386"/>
    <w:rsid w:val="00F4444C"/>
    <w:rsid w:val="00F458D7"/>
    <w:rsid w:val="00F464B1"/>
    <w:rsid w:val="00F47AB5"/>
    <w:rsid w:val="00F47D37"/>
    <w:rsid w:val="00F513B8"/>
    <w:rsid w:val="00F52C81"/>
    <w:rsid w:val="00F52EB7"/>
    <w:rsid w:val="00F53051"/>
    <w:rsid w:val="00F53FEB"/>
    <w:rsid w:val="00F54ACC"/>
    <w:rsid w:val="00F56363"/>
    <w:rsid w:val="00F571C4"/>
    <w:rsid w:val="00F57C77"/>
    <w:rsid w:val="00F57D73"/>
    <w:rsid w:val="00F60049"/>
    <w:rsid w:val="00F614E2"/>
    <w:rsid w:val="00F627E8"/>
    <w:rsid w:val="00F633D8"/>
    <w:rsid w:val="00F64654"/>
    <w:rsid w:val="00F6489F"/>
    <w:rsid w:val="00F64AAB"/>
    <w:rsid w:val="00F6512E"/>
    <w:rsid w:val="00F65892"/>
    <w:rsid w:val="00F662E6"/>
    <w:rsid w:val="00F66813"/>
    <w:rsid w:val="00F6744C"/>
    <w:rsid w:val="00F674DB"/>
    <w:rsid w:val="00F6782B"/>
    <w:rsid w:val="00F70000"/>
    <w:rsid w:val="00F70CA5"/>
    <w:rsid w:val="00F70CC3"/>
    <w:rsid w:val="00F70D45"/>
    <w:rsid w:val="00F712B1"/>
    <w:rsid w:val="00F71418"/>
    <w:rsid w:val="00F723FD"/>
    <w:rsid w:val="00F72A52"/>
    <w:rsid w:val="00F72EF3"/>
    <w:rsid w:val="00F75494"/>
    <w:rsid w:val="00F755B0"/>
    <w:rsid w:val="00F75D34"/>
    <w:rsid w:val="00F75E05"/>
    <w:rsid w:val="00F76B7B"/>
    <w:rsid w:val="00F7775F"/>
    <w:rsid w:val="00F80159"/>
    <w:rsid w:val="00F80E26"/>
    <w:rsid w:val="00F81D33"/>
    <w:rsid w:val="00F82A15"/>
    <w:rsid w:val="00F831CE"/>
    <w:rsid w:val="00F834F4"/>
    <w:rsid w:val="00F84AE9"/>
    <w:rsid w:val="00F87DB8"/>
    <w:rsid w:val="00F90142"/>
    <w:rsid w:val="00F904AE"/>
    <w:rsid w:val="00F90AF6"/>
    <w:rsid w:val="00F92137"/>
    <w:rsid w:val="00F9459F"/>
    <w:rsid w:val="00F949DA"/>
    <w:rsid w:val="00F94C79"/>
    <w:rsid w:val="00F96005"/>
    <w:rsid w:val="00F96747"/>
    <w:rsid w:val="00F9718E"/>
    <w:rsid w:val="00F97396"/>
    <w:rsid w:val="00FA0A58"/>
    <w:rsid w:val="00FA1CA5"/>
    <w:rsid w:val="00FA3626"/>
    <w:rsid w:val="00FA4A6D"/>
    <w:rsid w:val="00FA5AE6"/>
    <w:rsid w:val="00FA5B52"/>
    <w:rsid w:val="00FA658C"/>
    <w:rsid w:val="00FA6D62"/>
    <w:rsid w:val="00FA7E39"/>
    <w:rsid w:val="00FB00A8"/>
    <w:rsid w:val="00FB0177"/>
    <w:rsid w:val="00FB064D"/>
    <w:rsid w:val="00FB113C"/>
    <w:rsid w:val="00FB1536"/>
    <w:rsid w:val="00FB292D"/>
    <w:rsid w:val="00FB3093"/>
    <w:rsid w:val="00FB3526"/>
    <w:rsid w:val="00FB37EC"/>
    <w:rsid w:val="00FB4ED6"/>
    <w:rsid w:val="00FB4EF3"/>
    <w:rsid w:val="00FB62ED"/>
    <w:rsid w:val="00FB72A0"/>
    <w:rsid w:val="00FC3062"/>
    <w:rsid w:val="00FC4D45"/>
    <w:rsid w:val="00FC51A7"/>
    <w:rsid w:val="00FC5CDE"/>
    <w:rsid w:val="00FC7431"/>
    <w:rsid w:val="00FC745F"/>
    <w:rsid w:val="00FC7CFF"/>
    <w:rsid w:val="00FD0382"/>
    <w:rsid w:val="00FD0555"/>
    <w:rsid w:val="00FD079D"/>
    <w:rsid w:val="00FD20D7"/>
    <w:rsid w:val="00FD248C"/>
    <w:rsid w:val="00FD28EE"/>
    <w:rsid w:val="00FD3F0F"/>
    <w:rsid w:val="00FD44AE"/>
    <w:rsid w:val="00FD51D5"/>
    <w:rsid w:val="00FD546F"/>
    <w:rsid w:val="00FD6736"/>
    <w:rsid w:val="00FD6759"/>
    <w:rsid w:val="00FD73E2"/>
    <w:rsid w:val="00FE06C3"/>
    <w:rsid w:val="00FE087B"/>
    <w:rsid w:val="00FE0D91"/>
    <w:rsid w:val="00FE14B1"/>
    <w:rsid w:val="00FE1D1D"/>
    <w:rsid w:val="00FE2241"/>
    <w:rsid w:val="00FE2F72"/>
    <w:rsid w:val="00FE3864"/>
    <w:rsid w:val="00FE4C7D"/>
    <w:rsid w:val="00FE5F0C"/>
    <w:rsid w:val="00FE6142"/>
    <w:rsid w:val="00FE700D"/>
    <w:rsid w:val="00FE7518"/>
    <w:rsid w:val="00FE75D1"/>
    <w:rsid w:val="00FF038A"/>
    <w:rsid w:val="00FF1CE1"/>
    <w:rsid w:val="00FF2037"/>
    <w:rsid w:val="00FF2506"/>
    <w:rsid w:val="00FF2A61"/>
    <w:rsid w:val="00FF2FD7"/>
    <w:rsid w:val="00FF4D76"/>
    <w:rsid w:val="00FF5523"/>
    <w:rsid w:val="00FF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4EC1B5-0C7C-49EA-AA8E-DB3F11799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4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059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059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0594B"/>
  </w:style>
  <w:style w:type="paragraph" w:customStyle="1" w:styleId="p16">
    <w:name w:val="p16"/>
    <w:basedOn w:val="a"/>
    <w:rsid w:val="00C0594B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C05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712B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12B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FA6D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A6D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Основной текст + 10"/>
    <w:aliases w:val="5 pt,Полужирный,Интервал 0 pt7,Интервал 0 pt5"/>
    <w:basedOn w:val="a0"/>
    <w:uiPriority w:val="99"/>
    <w:rsid w:val="00CE643F"/>
    <w:rPr>
      <w:rFonts w:ascii="Times New Roman" w:hAnsi="Times New Roman" w:cs="Times New Roman"/>
      <w:b/>
      <w:bCs/>
      <w:spacing w:val="6"/>
      <w:sz w:val="21"/>
      <w:szCs w:val="21"/>
      <w:shd w:val="clear" w:color="auto" w:fill="FFFFFF"/>
    </w:rPr>
  </w:style>
  <w:style w:type="character" w:customStyle="1" w:styleId="11pt">
    <w:name w:val="Основной текст + 11 pt"/>
    <w:aliases w:val="Интервал 0 pt"/>
    <w:basedOn w:val="a0"/>
    <w:uiPriority w:val="99"/>
    <w:rsid w:val="00CE643F"/>
    <w:rPr>
      <w:rFonts w:ascii="Times New Roman" w:hAnsi="Times New Roman" w:cs="Times New Roman"/>
      <w:spacing w:val="2"/>
      <w:sz w:val="22"/>
      <w:szCs w:val="22"/>
      <w:shd w:val="clear" w:color="auto" w:fill="FFFFFF"/>
    </w:rPr>
  </w:style>
  <w:style w:type="character" w:customStyle="1" w:styleId="MingLiU">
    <w:name w:val="Основной текст + MingLiU"/>
    <w:aliases w:val="6 pt,Малые прописные,Интервал 0 pt2"/>
    <w:basedOn w:val="a0"/>
    <w:uiPriority w:val="99"/>
    <w:rsid w:val="00F05C16"/>
    <w:rPr>
      <w:rFonts w:ascii="MingLiU" w:eastAsia="MingLiU" w:hAnsi="Times New Roman" w:cs="MingLiU"/>
      <w:smallCaps/>
      <w:spacing w:val="0"/>
      <w:sz w:val="12"/>
      <w:szCs w:val="12"/>
      <w:u w:val="none"/>
      <w:shd w:val="clear" w:color="auto" w:fill="FFFFFF"/>
    </w:rPr>
  </w:style>
  <w:style w:type="paragraph" w:customStyle="1" w:styleId="1">
    <w:name w:val="Обычный1"/>
    <w:rsid w:val="00B14031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FontStyle20">
    <w:name w:val="Font Style20"/>
    <w:rsid w:val="00B03141"/>
    <w:rPr>
      <w:rFonts w:ascii="Times New Roman" w:hAnsi="Times New Roman" w:cs="Times New Roman" w:hint="default"/>
      <w:sz w:val="26"/>
      <w:szCs w:val="26"/>
    </w:rPr>
  </w:style>
  <w:style w:type="character" w:styleId="ab">
    <w:name w:val="Strong"/>
    <w:qFormat/>
    <w:rsid w:val="00600A4D"/>
    <w:rPr>
      <w:b/>
      <w:bCs/>
    </w:rPr>
  </w:style>
  <w:style w:type="paragraph" w:styleId="ac">
    <w:name w:val="List Paragraph"/>
    <w:basedOn w:val="a"/>
    <w:uiPriority w:val="34"/>
    <w:qFormat/>
    <w:rsid w:val="00902D1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rsid w:val="00CD61A0"/>
    <w:pPr>
      <w:spacing w:before="100" w:beforeAutospacing="1" w:after="100" w:afterAutospacing="1"/>
    </w:pPr>
  </w:style>
  <w:style w:type="character" w:customStyle="1" w:styleId="11">
    <w:name w:val="Основной текст1"/>
    <w:basedOn w:val="a0"/>
    <w:rsid w:val="00942245"/>
    <w:rPr>
      <w:rFonts w:ascii="Times New Roman" w:eastAsia="Times New Roman" w:hAnsi="Times New Roman" w:cs="Times New Roman"/>
      <w:color w:val="000000"/>
      <w:spacing w:val="1"/>
      <w:w w:val="100"/>
      <w:position w:val="0"/>
      <w:sz w:val="26"/>
      <w:szCs w:val="26"/>
      <w:shd w:val="clear" w:color="auto" w:fill="FFFFFF"/>
      <w:lang w:val="ru-RU"/>
    </w:rPr>
  </w:style>
  <w:style w:type="paragraph" w:styleId="ae">
    <w:name w:val="Body Text"/>
    <w:basedOn w:val="a"/>
    <w:link w:val="12"/>
    <w:uiPriority w:val="99"/>
    <w:rsid w:val="00492BF5"/>
    <w:pPr>
      <w:spacing w:line="360" w:lineRule="auto"/>
      <w:jc w:val="center"/>
    </w:pPr>
    <w:rPr>
      <w:b/>
      <w:bCs/>
      <w:sz w:val="52"/>
    </w:rPr>
  </w:style>
  <w:style w:type="character" w:customStyle="1" w:styleId="af">
    <w:name w:val="Основной текст Знак"/>
    <w:basedOn w:val="a0"/>
    <w:uiPriority w:val="99"/>
    <w:rsid w:val="00492B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 Знак1"/>
    <w:basedOn w:val="a0"/>
    <w:link w:val="ae"/>
    <w:uiPriority w:val="99"/>
    <w:rsid w:val="00492BF5"/>
    <w:rPr>
      <w:rFonts w:ascii="Times New Roman" w:eastAsia="Times New Roman" w:hAnsi="Times New Roman" w:cs="Times New Roman"/>
      <w:b/>
      <w:bCs/>
      <w:sz w:val="52"/>
      <w:szCs w:val="24"/>
      <w:lang w:eastAsia="ru-RU"/>
    </w:rPr>
  </w:style>
  <w:style w:type="character" w:customStyle="1" w:styleId="9Exact">
    <w:name w:val="Основной текст (9) Exact"/>
    <w:basedOn w:val="a0"/>
    <w:link w:val="9"/>
    <w:rsid w:val="00040BB9"/>
    <w:rPr>
      <w:rFonts w:ascii="Microsoft Sans Serif" w:hAnsi="Microsoft Sans Serif"/>
      <w:i/>
      <w:iCs/>
      <w:spacing w:val="-12"/>
      <w:sz w:val="17"/>
      <w:szCs w:val="17"/>
      <w:shd w:val="clear" w:color="auto" w:fill="FFFFFF"/>
    </w:rPr>
  </w:style>
  <w:style w:type="paragraph" w:customStyle="1" w:styleId="9">
    <w:name w:val="Основной текст (9)"/>
    <w:basedOn w:val="a"/>
    <w:link w:val="9Exact"/>
    <w:rsid w:val="00040BB9"/>
    <w:pPr>
      <w:widowControl w:val="0"/>
      <w:shd w:val="clear" w:color="auto" w:fill="FFFFFF"/>
      <w:spacing w:line="211" w:lineRule="exact"/>
    </w:pPr>
    <w:rPr>
      <w:rFonts w:ascii="Microsoft Sans Serif" w:eastAsiaTheme="minorHAnsi" w:hAnsi="Microsoft Sans Serif" w:cstheme="minorBidi"/>
      <w:i/>
      <w:iCs/>
      <w:spacing w:val="-12"/>
      <w:sz w:val="17"/>
      <w:szCs w:val="17"/>
      <w:lang w:eastAsia="en-US"/>
    </w:rPr>
  </w:style>
  <w:style w:type="character" w:styleId="af0">
    <w:name w:val="Emphasis"/>
    <w:basedOn w:val="a0"/>
    <w:uiPriority w:val="20"/>
    <w:qFormat/>
    <w:rsid w:val="004424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C9D44-E125-4B39-97D1-0BECAE53F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4854</Words>
  <Characters>27671</Characters>
  <Application>Microsoft Office Word</Application>
  <DocSecurity>0</DocSecurity>
  <Lines>230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Снедзе Алена Д.</dc:creator>
  <cp:keywords/>
  <dc:description/>
  <cp:lastModifiedBy>Комаревцев Сергей Николаевич</cp:lastModifiedBy>
  <cp:revision>3</cp:revision>
  <cp:lastPrinted>2025-03-04T16:44:00Z</cp:lastPrinted>
  <dcterms:created xsi:type="dcterms:W3CDTF">2025-03-05T09:57:00Z</dcterms:created>
  <dcterms:modified xsi:type="dcterms:W3CDTF">2025-03-05T09:57:00Z</dcterms:modified>
</cp:coreProperties>
</file>